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B62281" w:rsidRDefault="00AE1F00" w:rsidP="00AE1F00">
      <w:pPr>
        <w:jc w:val="center"/>
        <w:rPr>
          <w:rFonts w:ascii="Arial Narrow" w:hAnsi="Arial Narrow"/>
          <w:b/>
        </w:rPr>
      </w:pPr>
    </w:p>
    <w:p w14:paraId="4B2044B7" w14:textId="6E6F79B5"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DD4982">
        <w:rPr>
          <w:rFonts w:ascii="Arial Narrow" w:hAnsi="Arial Narrow" w:cs="Arial"/>
          <w:b/>
          <w:bCs/>
        </w:rPr>
        <w:t>6</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78A60E56"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D8772B" w:rsidRPr="00D8772B">
        <w:rPr>
          <w:rFonts w:ascii="Arial Narrow" w:hAnsi="Arial Narrow"/>
          <w:i/>
          <w:iCs/>
          <w:color w:val="000000" w:themeColor="text1"/>
          <w:lang w:val="es-CO"/>
        </w:rPr>
        <w:t>Como vocera del Fideicomiso PROCOLOMBIA, la Fiduciaria Colombiana de Comercio Exterior S.A. FIDUCOLDEX, está interesada en recibir cotización para llevar a cabo la inspección submarina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estructuras</w:t>
      </w:r>
      <w:r w:rsidRPr="00B62281">
        <w:rPr>
          <w:rFonts w:ascii="Arial Narrow" w:hAnsi="Arial Narrow" w:cs="Arial"/>
        </w:rPr>
        <w:t>”</w:t>
      </w:r>
      <w:r w:rsidR="00B379DE">
        <w:rPr>
          <w:rFonts w:ascii="Arial Narrow" w:hAnsi="Arial Narrow" w:cs="Arial"/>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17FAEB46" w14:textId="77777777" w:rsidR="00B379DE" w:rsidRDefault="00B379DE" w:rsidP="00F85CB9">
      <w:pPr>
        <w:jc w:val="both"/>
        <w:rPr>
          <w:rFonts w:ascii="Arial Narrow" w:hAnsi="Arial Narrow" w:cs="Arial"/>
          <w:b/>
        </w:rPr>
      </w:pPr>
    </w:p>
    <w:p w14:paraId="7F908CB2" w14:textId="3E929214"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7484F" w14:textId="77777777" w:rsidR="0064169A" w:rsidRDefault="0064169A">
      <w:r>
        <w:separator/>
      </w:r>
    </w:p>
  </w:endnote>
  <w:endnote w:type="continuationSeparator" w:id="0">
    <w:p w14:paraId="1770DABA" w14:textId="77777777" w:rsidR="0064169A" w:rsidRDefault="0064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E5E0" w14:textId="77777777" w:rsidR="0064169A" w:rsidRDefault="0064169A">
      <w:r>
        <w:separator/>
      </w:r>
    </w:p>
  </w:footnote>
  <w:footnote w:type="continuationSeparator" w:id="0">
    <w:p w14:paraId="7A24E0F4" w14:textId="77777777" w:rsidR="0064169A" w:rsidRDefault="00641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379DE"/>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8772B"/>
    <w:rsid w:val="00D90254"/>
    <w:rsid w:val="00D95E57"/>
    <w:rsid w:val="00DA0422"/>
    <w:rsid w:val="00DA7700"/>
    <w:rsid w:val="00DA7848"/>
    <w:rsid w:val="00DB1311"/>
    <w:rsid w:val="00DB65E6"/>
    <w:rsid w:val="00DC3944"/>
    <w:rsid w:val="00DC41C3"/>
    <w:rsid w:val="00DD0418"/>
    <w:rsid w:val="00DD3019"/>
    <w:rsid w:val="00DD4982"/>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EAA0EE0A-E60B-4D5D-9DFD-4395CFA528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2233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5</cp:revision>
  <dcterms:created xsi:type="dcterms:W3CDTF">2023-12-20T22:12:00Z</dcterms:created>
  <dcterms:modified xsi:type="dcterms:W3CDTF">2024-02-06T22:39:00Z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