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BBB8" w14:textId="27B11AD6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13538E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6B847D83" w14:textId="77777777" w:rsidR="005E0282" w:rsidRPr="005E0282" w:rsidRDefault="00DD2FA2" w:rsidP="005E0282">
      <w:pPr>
        <w:jc w:val="both"/>
        <w:rPr>
          <w:rFonts w:ascii="Segoe UI" w:eastAsia="Microsoft JhengHei Light" w:hAnsi="Segoe UI" w:cs="Segoe UI"/>
          <w:sz w:val="21"/>
          <w:szCs w:val="21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E0282" w:rsidRPr="00991E7C">
        <w:rPr>
          <w:rFonts w:ascii="Segoe UI" w:eastAsia="Microsoft JhengHei Light" w:hAnsi="Segoe UI" w:cs="Segoe UI"/>
          <w:sz w:val="21"/>
          <w:szCs w:val="21"/>
        </w:rPr>
        <w:t>La Fiduciaria Colombiana de Comercio Exterior S.A. – FIDUCOLDEX en su calidad de administradora y vocera del Fideicomiso PROCOLOMBIA está interesada en la adquisición del licenciamiento Microsoft, compuesto por: Microsoft 365, licenciamiento para sus servi</w:t>
      </w:r>
      <w:r w:rsidR="005E0282" w:rsidRPr="005E0282">
        <w:rPr>
          <w:rFonts w:ascii="Segoe UI" w:eastAsia="Microsoft JhengHei Light" w:hAnsi="Segoe UI" w:cs="Segoe UI"/>
          <w:sz w:val="21"/>
          <w:szCs w:val="21"/>
        </w:rPr>
        <w:t xml:space="preserve">dores en Windows Server estándar, Windows Server Data center, licenciamiento de SQL Server, licenciamiento para uso de escritorios virtuales, </w:t>
      </w:r>
      <w:proofErr w:type="spellStart"/>
      <w:r w:rsidR="005E0282" w:rsidRPr="005E0282">
        <w:rPr>
          <w:rFonts w:ascii="Segoe UI" w:eastAsia="Microsoft JhengHei Light" w:hAnsi="Segoe UI" w:cs="Segoe UI"/>
          <w:sz w:val="21"/>
          <w:szCs w:val="21"/>
        </w:rPr>
        <w:t>Add</w:t>
      </w:r>
      <w:proofErr w:type="spellEnd"/>
      <w:r w:rsidR="005E0282" w:rsidRPr="005E0282">
        <w:rPr>
          <w:rFonts w:ascii="Segoe UI" w:eastAsia="Microsoft JhengHei Light" w:hAnsi="Segoe UI" w:cs="Segoe UI"/>
          <w:sz w:val="21"/>
          <w:szCs w:val="21"/>
        </w:rPr>
        <w:t xml:space="preserve"> </w:t>
      </w:r>
      <w:proofErr w:type="spellStart"/>
      <w:r w:rsidR="005E0282" w:rsidRPr="005E0282">
        <w:rPr>
          <w:rFonts w:ascii="Segoe UI" w:eastAsia="Microsoft JhengHei Light" w:hAnsi="Segoe UI" w:cs="Segoe UI"/>
          <w:sz w:val="21"/>
          <w:szCs w:val="21"/>
        </w:rPr>
        <w:t>On</w:t>
      </w:r>
      <w:proofErr w:type="spellEnd"/>
      <w:r w:rsidR="005E0282" w:rsidRPr="005E0282">
        <w:rPr>
          <w:rFonts w:ascii="Segoe UI" w:eastAsia="Microsoft JhengHei Light" w:hAnsi="Segoe UI" w:cs="Segoe UI"/>
          <w:sz w:val="21"/>
          <w:szCs w:val="21"/>
        </w:rPr>
        <w:t xml:space="preserve"> de ATP, Active </w:t>
      </w:r>
      <w:proofErr w:type="spellStart"/>
      <w:r w:rsidR="005E0282" w:rsidRPr="005E0282">
        <w:rPr>
          <w:rFonts w:ascii="Segoe UI" w:eastAsia="Microsoft JhengHei Light" w:hAnsi="Segoe UI" w:cs="Segoe UI"/>
          <w:sz w:val="21"/>
          <w:szCs w:val="21"/>
        </w:rPr>
        <w:t>Directory</w:t>
      </w:r>
      <w:proofErr w:type="spellEnd"/>
      <w:r w:rsidR="005E0282" w:rsidRPr="005E0282">
        <w:rPr>
          <w:rFonts w:ascii="Segoe UI" w:eastAsia="Microsoft JhengHei Light" w:hAnsi="Segoe UI" w:cs="Segoe UI"/>
          <w:sz w:val="21"/>
          <w:szCs w:val="21"/>
        </w:rPr>
        <w:t xml:space="preserve"> Premium, Exchange Online P1, Microsoft Defender para servidores, Almacenamiento </w:t>
      </w:r>
      <w:proofErr w:type="spellStart"/>
      <w:r w:rsidR="005E0282" w:rsidRPr="005E0282">
        <w:rPr>
          <w:rFonts w:ascii="Segoe UI" w:eastAsia="Microsoft JhengHei Light" w:hAnsi="Segoe UI" w:cs="Segoe UI"/>
          <w:sz w:val="21"/>
          <w:szCs w:val="21"/>
        </w:rPr>
        <w:t>Sharepoint</w:t>
      </w:r>
      <w:proofErr w:type="spellEnd"/>
      <w:r w:rsidR="005E0282" w:rsidRPr="005E0282">
        <w:rPr>
          <w:rFonts w:ascii="Segoe UI" w:eastAsia="Microsoft JhengHei Light" w:hAnsi="Segoe UI" w:cs="Segoe UI"/>
          <w:sz w:val="21"/>
          <w:szCs w:val="21"/>
        </w:rPr>
        <w:t xml:space="preserve">, Licenciamiento Salas Microsoft </w:t>
      </w:r>
      <w:proofErr w:type="spellStart"/>
      <w:r w:rsidR="005E0282" w:rsidRPr="005E0282">
        <w:rPr>
          <w:rFonts w:ascii="Segoe UI" w:eastAsia="Microsoft JhengHei Light" w:hAnsi="Segoe UI" w:cs="Segoe UI"/>
          <w:sz w:val="21"/>
          <w:szCs w:val="21"/>
        </w:rPr>
        <w:t>Teams</w:t>
      </w:r>
      <w:proofErr w:type="spellEnd"/>
      <w:r w:rsidR="005E0282" w:rsidRPr="005E0282">
        <w:rPr>
          <w:rFonts w:ascii="Segoe UI" w:eastAsia="Microsoft JhengHei Light" w:hAnsi="Segoe UI" w:cs="Segoe UI"/>
          <w:sz w:val="21"/>
          <w:szCs w:val="21"/>
        </w:rPr>
        <w:t xml:space="preserve">, </w:t>
      </w:r>
      <w:proofErr w:type="spellStart"/>
      <w:r w:rsidR="005E0282" w:rsidRPr="005E0282">
        <w:rPr>
          <w:rFonts w:ascii="Segoe UI" w:eastAsia="Microsoft JhengHei Light" w:hAnsi="Segoe UI" w:cs="Segoe UI"/>
          <w:sz w:val="21"/>
          <w:szCs w:val="21"/>
        </w:rPr>
        <w:t>Power</w:t>
      </w:r>
      <w:proofErr w:type="spellEnd"/>
      <w:r w:rsidR="005E0282" w:rsidRPr="005E0282">
        <w:rPr>
          <w:rFonts w:ascii="Segoe UI" w:eastAsia="Microsoft JhengHei Light" w:hAnsi="Segoe UI" w:cs="Segoe UI"/>
          <w:sz w:val="21"/>
          <w:szCs w:val="21"/>
        </w:rPr>
        <w:t xml:space="preserve"> BI, </w:t>
      </w:r>
      <w:proofErr w:type="spellStart"/>
      <w:r w:rsidR="005E0282" w:rsidRPr="005E0282">
        <w:rPr>
          <w:rFonts w:ascii="Segoe UI" w:eastAsia="Microsoft JhengHei Light" w:hAnsi="Segoe UI" w:cs="Segoe UI"/>
          <w:sz w:val="21"/>
          <w:szCs w:val="21"/>
        </w:rPr>
        <w:t>Power</w:t>
      </w:r>
      <w:proofErr w:type="spellEnd"/>
      <w:r w:rsidR="005E0282" w:rsidRPr="005E0282">
        <w:rPr>
          <w:rFonts w:ascii="Segoe UI" w:eastAsia="Microsoft JhengHei Light" w:hAnsi="Segoe UI" w:cs="Segoe UI"/>
          <w:sz w:val="21"/>
          <w:szCs w:val="21"/>
        </w:rPr>
        <w:t xml:space="preserve"> Apps lo anterior  bajo la modalidad Enterprise </w:t>
      </w:r>
      <w:proofErr w:type="spellStart"/>
      <w:r w:rsidR="005E0282" w:rsidRPr="005E0282">
        <w:rPr>
          <w:rFonts w:ascii="Segoe UI" w:eastAsia="Microsoft JhengHei Light" w:hAnsi="Segoe UI" w:cs="Segoe UI"/>
          <w:sz w:val="21"/>
          <w:szCs w:val="21"/>
        </w:rPr>
        <w:t>Agreement</w:t>
      </w:r>
      <w:proofErr w:type="spellEnd"/>
      <w:r w:rsidR="005E0282" w:rsidRPr="005E0282">
        <w:rPr>
          <w:rFonts w:ascii="Segoe UI" w:eastAsia="Microsoft JhengHei Light" w:hAnsi="Segoe UI" w:cs="Segoe UI"/>
          <w:sz w:val="21"/>
          <w:szCs w:val="21"/>
        </w:rPr>
        <w:t xml:space="preserve"> </w:t>
      </w:r>
      <w:proofErr w:type="spellStart"/>
      <w:r w:rsidR="005E0282" w:rsidRPr="005E0282">
        <w:rPr>
          <w:rFonts w:ascii="Segoe UI" w:eastAsia="Microsoft JhengHei Light" w:hAnsi="Segoe UI" w:cs="Segoe UI"/>
          <w:sz w:val="21"/>
          <w:szCs w:val="21"/>
        </w:rPr>
        <w:t>Suscription</w:t>
      </w:r>
      <w:proofErr w:type="spellEnd"/>
      <w:r w:rsidR="005E0282" w:rsidRPr="005E0282">
        <w:rPr>
          <w:rFonts w:ascii="Segoe UI" w:eastAsia="Microsoft JhengHei Light" w:hAnsi="Segoe UI" w:cs="Segoe UI"/>
          <w:sz w:val="21"/>
          <w:szCs w:val="21"/>
        </w:rPr>
        <w:t xml:space="preserve"> EAS.</w:t>
      </w:r>
    </w:p>
    <w:p w14:paraId="334DE430" w14:textId="77777777" w:rsidR="00DD2FA2" w:rsidRPr="002E45BF" w:rsidRDefault="00DD2FA2" w:rsidP="00D275A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37E3EC" w14:textId="77777777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4A83BEA6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Mipyme, cooperativa o asociación mutual ni sus accionistas, </w:t>
      </w:r>
      <w:commentRangeStart w:id="0"/>
      <w:commentRangeStart w:id="1"/>
      <w:r w:rsidRPr="002E45BF">
        <w:rPr>
          <w:rFonts w:asciiTheme="minorHAnsi" w:hAnsiTheme="minorHAnsi" w:cstheme="minorHAnsi"/>
          <w:sz w:val="20"/>
          <w:szCs w:val="20"/>
        </w:rPr>
        <w:t xml:space="preserve">socios o representantes legales son empleados, socios o accionistas de los </w:t>
      </w:r>
      <w:ins w:id="2" w:author="David Guerrero" w:date="2023-04-17T17:04:00Z">
        <w:r w:rsidR="007277A2">
          <w:rPr>
            <w:rFonts w:asciiTheme="minorHAnsi" w:hAnsiTheme="minorHAnsi" w:cstheme="minorHAnsi"/>
            <w:sz w:val="20"/>
            <w:szCs w:val="20"/>
          </w:rPr>
          <w:t xml:space="preserve">otros </w:t>
        </w:r>
      </w:ins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del w:id="3" w:author="David Guerrero" w:date="2023-04-17T17:05:00Z">
        <w:r w:rsidRPr="002E45BF" w:rsidDel="007277A2">
          <w:rPr>
            <w:rFonts w:asciiTheme="minorHAnsi" w:hAnsiTheme="minorHAnsi" w:cstheme="minorHAnsi"/>
            <w:sz w:val="20"/>
            <w:szCs w:val="20"/>
          </w:rPr>
          <w:delText>proponente plural</w:delText>
        </w:r>
      </w:del>
      <w:ins w:id="4" w:author="David Guerrero" w:date="2023-04-17T17:05:00Z">
        <w:r w:rsidR="007277A2">
          <w:rPr>
            <w:rFonts w:asciiTheme="minorHAnsi" w:hAnsiTheme="minorHAnsi" w:cstheme="minorHAnsi"/>
            <w:sz w:val="20"/>
            <w:szCs w:val="20"/>
          </w:rPr>
          <w:t>consorcio o unión temporal</w:t>
        </w:r>
        <w:r w:rsidR="00543B0F">
          <w:rPr>
            <w:rFonts w:asciiTheme="minorHAnsi" w:hAnsiTheme="minorHAnsi" w:cstheme="minorHAnsi"/>
            <w:sz w:val="20"/>
            <w:szCs w:val="20"/>
          </w:rPr>
          <w:t xml:space="preserve"> (si aplica)</w:t>
        </w:r>
      </w:ins>
      <w:r w:rsidRPr="002E45BF">
        <w:rPr>
          <w:rFonts w:asciiTheme="minorHAnsi" w:hAnsiTheme="minorHAnsi" w:cstheme="minorHAnsi"/>
          <w:sz w:val="20"/>
          <w:szCs w:val="20"/>
        </w:rPr>
        <w:t>.</w:t>
      </w:r>
      <w:commentRangeEnd w:id="0"/>
      <w:r w:rsidR="00D275A5">
        <w:rPr>
          <w:rStyle w:val="Refdecomentario"/>
        </w:rPr>
        <w:commentReference w:id="0"/>
      </w:r>
      <w:commentRangeEnd w:id="1"/>
      <w:r w:rsidR="00A215DE">
        <w:rPr>
          <w:rStyle w:val="Refdecomentario"/>
        </w:rPr>
        <w:commentReference w:id="1"/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211401F0" w14:textId="7402723E" w:rsidR="00DD2FA2" w:rsidRPr="002E45BF" w:rsidDel="00AD36CF" w:rsidRDefault="00DD2FA2" w:rsidP="00DD2FA2">
      <w:pPr>
        <w:spacing w:after="160" w:line="259" w:lineRule="auto"/>
        <w:rPr>
          <w:del w:id="5" w:author="David Guerrero" w:date="2023-04-17T16:55:00Z"/>
          <w:rFonts w:asciiTheme="minorHAnsi" w:eastAsia="Arial" w:hAnsiTheme="minorHAnsi" w:cstheme="minorHAnsi"/>
          <w:color w:val="0078D4"/>
          <w:sz w:val="20"/>
          <w:szCs w:val="20"/>
          <w:highlight w:val="lightGray"/>
          <w:u w:val="single"/>
        </w:rPr>
      </w:pPr>
    </w:p>
    <w:p w14:paraId="179B0FC2" w14:textId="192D304E" w:rsidR="00DD2FA2" w:rsidRPr="002E45BF" w:rsidDel="00AD36CF" w:rsidRDefault="00DD2FA2" w:rsidP="00DD2FA2">
      <w:pPr>
        <w:spacing w:after="160" w:line="259" w:lineRule="auto"/>
        <w:jc w:val="both"/>
        <w:rPr>
          <w:del w:id="6" w:author="David Guerrero" w:date="2023-04-17T16:55:00Z"/>
          <w:rFonts w:asciiTheme="minorHAnsi" w:eastAsia="Arial" w:hAnsiTheme="minorHAnsi" w:cstheme="minorHAnsi"/>
          <w:sz w:val="20"/>
          <w:szCs w:val="20"/>
        </w:rPr>
      </w:pPr>
      <w:commentRangeStart w:id="7"/>
      <w:del w:id="8" w:author="David Guerrero" w:date="2023-04-17T16:55:00Z">
        <w:r w:rsidRPr="002E45BF" w:rsidDel="00AD36CF">
          <w:rPr>
            <w:rFonts w:asciiTheme="minorHAnsi" w:eastAsia="Arial" w:hAnsiTheme="minorHAnsi" w:cstheme="minorHAnsi"/>
            <w:sz w:val="20"/>
            <w:szCs w:val="20"/>
            <w:highlight w:val="lightGray"/>
          </w:rPr>
          <w:delText>[En el evento que sea un proponente persona natural quien presente la oferta, incluir las firmas de la siguiente manera</w:delText>
        </w:r>
        <w:r w:rsidRPr="002E45BF" w:rsidDel="00AD36CF">
          <w:rPr>
            <w:rFonts w:asciiTheme="minorHAnsi" w:eastAsia="Arial" w:hAnsiTheme="minorHAnsi" w:cstheme="minorHAnsi"/>
            <w:sz w:val="20"/>
            <w:szCs w:val="20"/>
            <w:highlight w:val="lightGray"/>
            <w:u w:val="single"/>
          </w:rPr>
          <w:delText>:</w:delText>
        </w:r>
        <w:r w:rsidRPr="002E45BF" w:rsidDel="00AD36CF">
          <w:rPr>
            <w:rFonts w:asciiTheme="minorHAnsi" w:eastAsia="Arial" w:hAnsiTheme="minorHAnsi" w:cstheme="minorHAnsi"/>
            <w:sz w:val="20"/>
            <w:szCs w:val="20"/>
            <w:u w:val="single"/>
          </w:rPr>
          <w:delText>]</w:delText>
        </w:r>
      </w:del>
    </w:p>
    <w:p w14:paraId="32B84877" w14:textId="04878E83" w:rsidR="00DD2FA2" w:rsidRPr="002E45BF" w:rsidDel="00AD36CF" w:rsidRDefault="00DD2FA2" w:rsidP="00DD2FA2">
      <w:pPr>
        <w:spacing w:after="160" w:line="259" w:lineRule="auto"/>
        <w:jc w:val="center"/>
        <w:rPr>
          <w:del w:id="9" w:author="David Guerrero" w:date="2023-04-17T16:55:00Z"/>
          <w:rFonts w:asciiTheme="minorHAnsi" w:eastAsia="Arial" w:hAnsiTheme="minorHAnsi" w:cstheme="minorHAnsi"/>
          <w:sz w:val="20"/>
          <w:szCs w:val="20"/>
        </w:rPr>
      </w:pPr>
      <w:del w:id="10" w:author="David Guerrero" w:date="2023-04-17T16:55:00Z">
        <w:r w:rsidRPr="002E45BF" w:rsidDel="00AD36CF">
          <w:rPr>
            <w:rFonts w:asciiTheme="minorHAnsi" w:eastAsia="Arial" w:hAnsiTheme="minorHAnsi" w:cstheme="minorHAnsi"/>
            <w:b/>
            <w:bCs/>
            <w:sz w:val="20"/>
            <w:szCs w:val="20"/>
            <w:u w:val="single"/>
          </w:rPr>
          <w:delText>_________________________________________________</w:delText>
        </w:r>
      </w:del>
    </w:p>
    <w:p w14:paraId="62C0BF8A" w14:textId="29BB5542" w:rsidR="00DD2FA2" w:rsidRPr="002E45BF" w:rsidDel="00AD36CF" w:rsidRDefault="00DD2FA2" w:rsidP="00DD2FA2">
      <w:pPr>
        <w:spacing w:after="160" w:line="259" w:lineRule="auto"/>
        <w:jc w:val="center"/>
        <w:rPr>
          <w:del w:id="11" w:author="David Guerrero" w:date="2023-04-17T16:55:00Z"/>
          <w:rFonts w:asciiTheme="minorHAnsi" w:eastAsia="Arial" w:hAnsiTheme="minorHAnsi" w:cstheme="minorHAnsi"/>
          <w:sz w:val="20"/>
          <w:szCs w:val="20"/>
        </w:rPr>
      </w:pPr>
      <w:del w:id="12" w:author="David Guerrero" w:date="2023-04-17T16:55:00Z">
        <w:r w:rsidRPr="002E45BF" w:rsidDel="00AD36CF">
          <w:rPr>
            <w:rFonts w:asciiTheme="minorHAnsi" w:eastAsia="Arial" w:hAnsiTheme="minorHAnsi" w:cstheme="minorHAnsi"/>
            <w:sz w:val="20"/>
            <w:szCs w:val="20"/>
            <w:highlight w:val="lightGray"/>
          </w:rPr>
          <w:delText>[Nombre y firma del proponente o integrante persona natural y contador público]</w:delText>
        </w:r>
        <w:commentRangeEnd w:id="7"/>
        <w:r w:rsidR="006D430A" w:rsidDel="00AD36CF">
          <w:rPr>
            <w:rStyle w:val="Refdecomentario"/>
          </w:rPr>
          <w:commentReference w:id="7"/>
        </w:r>
      </w:del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En el evento que sea un proponente persona jurídica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1C4FD861" w14:textId="77777777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2E45BF">
      <w:headerReference w:type="default" r:id="rId14"/>
      <w:footerReference w:type="default" r:id="rId15"/>
      <w:pgSz w:w="12240" w:h="15840"/>
      <w:pgMar w:top="1511" w:right="980" w:bottom="600" w:left="780" w:header="192" w:footer="409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aura Patricia Suzunaga Delgado" w:date="2023-04-17T09:32:00Z" w:initials="LPSD">
    <w:p w14:paraId="300CEEC0" w14:textId="77777777" w:rsidR="00D275A5" w:rsidRDefault="00D275A5" w:rsidP="00621756">
      <w:pPr>
        <w:pStyle w:val="Textocomentario"/>
      </w:pPr>
      <w:r>
        <w:rPr>
          <w:rStyle w:val="Refdecomentario"/>
        </w:rPr>
        <w:annotationRef/>
      </w:r>
      <w:r>
        <w:rPr>
          <w:lang w:val="es-CO"/>
        </w:rPr>
        <w:t>Favor aclarar esta redacción...</w:t>
      </w:r>
    </w:p>
  </w:comment>
  <w:comment w:id="1" w:author="David Guerrero" w:date="2023-04-17T17:06:00Z" w:initials="NDGL">
    <w:p w14:paraId="2CE9FE9B" w14:textId="77777777" w:rsidR="00A215DE" w:rsidRDefault="00A215DE" w:rsidP="00012D30">
      <w:pPr>
        <w:pStyle w:val="Textocomentario"/>
      </w:pPr>
      <w:r>
        <w:rPr>
          <w:rStyle w:val="Refdecomentario"/>
        </w:rPr>
        <w:annotationRef/>
      </w:r>
      <w:r>
        <w:rPr>
          <w:lang w:val="es-CO"/>
        </w:rPr>
        <w:t xml:space="preserve">Aclaramos que solo se puede acreditar si la Mipyme, sus accionistas o representantes legales son empleados, socios o accionistas de las otras empresas que conforman el proponente plural (consorcio o unión temporal). </w:t>
      </w:r>
    </w:p>
  </w:comment>
  <w:comment w:id="7" w:author="Laura Patricia Suzunaga Delgado" w:date="2023-04-17T09:41:00Z" w:initials="LPSD">
    <w:p w14:paraId="21CA9DD5" w14:textId="05C2F8EE" w:rsidR="006D430A" w:rsidRDefault="006D430A" w:rsidP="00943E7E">
      <w:pPr>
        <w:pStyle w:val="Textocomentario"/>
      </w:pPr>
      <w:r>
        <w:rPr>
          <w:rStyle w:val="Refdecomentario"/>
        </w:rPr>
        <w:annotationRef/>
      </w:r>
      <w:r>
        <w:rPr>
          <w:lang w:val="es-CO"/>
        </w:rPr>
        <w:t xml:space="preserve">En nuestra invitación no permitimos que se presenten Personas Naturales.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0CEEC0" w15:done="0"/>
  <w15:commentEx w15:paraId="2CE9FE9B" w15:paraIdParent="300CEEC0" w15:done="0"/>
  <w15:commentEx w15:paraId="21CA9D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790B6" w16cex:dateUtc="2023-04-17T14:32:00Z"/>
  <w16cex:commentExtensible w16cex:durableId="27E7FB2A" w16cex:dateUtc="2023-04-17T22:06:00Z"/>
  <w16cex:commentExtensible w16cex:durableId="27E792D1" w16cex:dateUtc="2023-04-17T14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0CEEC0" w16cid:durableId="27E790B6"/>
  <w16cid:commentId w16cid:paraId="2CE9FE9B" w16cid:durableId="27E7FB2A"/>
  <w16cid:commentId w16cid:paraId="21CA9DD5" w16cid:durableId="27E792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606E4" w14:textId="77777777" w:rsidR="009F3D77" w:rsidRDefault="009F3D77">
      <w:r>
        <w:separator/>
      </w:r>
    </w:p>
  </w:endnote>
  <w:endnote w:type="continuationSeparator" w:id="0">
    <w:p w14:paraId="102C3948" w14:textId="77777777" w:rsidR="009F3D77" w:rsidRDefault="009F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8FB10" w14:textId="77777777" w:rsidR="009F3D77" w:rsidRDefault="009F3D77">
      <w:r>
        <w:separator/>
      </w:r>
    </w:p>
  </w:footnote>
  <w:footnote w:type="continuationSeparator" w:id="0">
    <w:p w14:paraId="39A3052D" w14:textId="77777777" w:rsidR="009F3D77" w:rsidRDefault="009F3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35A0DFD5" w:rsidR="00C051A7" w:rsidRDefault="002E45B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77B7C5BE">
          <wp:simplePos x="0" y="0"/>
          <wp:positionH relativeFrom="margin">
            <wp:align>right</wp:align>
          </wp:positionH>
          <wp:positionV relativeFrom="page">
            <wp:posOffset>407670</wp:posOffset>
          </wp:positionV>
          <wp:extent cx="2428875" cy="461009"/>
          <wp:effectExtent l="0" t="0" r="0" b="0"/>
          <wp:wrapNone/>
          <wp:docPr id="186120358" name="Imagen 186120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0155103C" wp14:editId="72B07D83">
          <wp:simplePos x="0" y="0"/>
          <wp:positionH relativeFrom="margin">
            <wp:align>left</wp:align>
          </wp:positionH>
          <wp:positionV relativeFrom="paragraph">
            <wp:posOffset>125730</wp:posOffset>
          </wp:positionV>
          <wp:extent cx="1943100" cy="704850"/>
          <wp:effectExtent l="0" t="0" r="0" b="0"/>
          <wp:wrapTopAndBottom/>
          <wp:docPr id="1248059156" name="Imagen 1248059156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277188" name="Imagen 1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vid Guerrero">
    <w15:presenceInfo w15:providerId="None" w15:userId="David Guerrero"/>
  </w15:person>
  <w15:person w15:author="Laura Patricia Suzunaga Delgado">
    <w15:presenceInfo w15:providerId="AD" w15:userId="S::lsuzunaga@procolombia.co::8c53847e-2ed6-4bb6-b566-6b0bbc33bf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728DAE-E87D-40F1-9CF9-3F231B7A0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8</cp:revision>
  <dcterms:created xsi:type="dcterms:W3CDTF">2023-04-17T14:43:00Z</dcterms:created>
  <dcterms:modified xsi:type="dcterms:W3CDTF">2023-04-17T22:06:00Z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