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3FF59E4C" w:rsidR="001E3546" w:rsidRPr="00EA6F18" w:rsidRDefault="001E3546" w:rsidP="00EA6F18">
      <w:pPr>
        <w:spacing w:after="0" w:line="240" w:lineRule="auto"/>
        <w:ind w:right="51"/>
        <w:contextualSpacing/>
        <w:jc w:val="both"/>
        <w:rPr>
          <w:rFonts w:ascii="Segoe UI Semilight" w:hAnsi="Segoe UI Semilight" w:cs="Segoe UI Semilight"/>
          <w:spacing w:val="-3"/>
          <w:sz w:val="20"/>
          <w:szCs w:val="20"/>
        </w:rPr>
      </w:pPr>
      <w:r w:rsidRPr="00EA6F18">
        <w:rPr>
          <w:rFonts w:ascii="Segoe UI Semilight" w:eastAsia="Times New Roman" w:hAnsi="Segoe UI Semilight" w:cs="Segoe UI Semilight"/>
          <w:sz w:val="20"/>
          <w:szCs w:val="20"/>
          <w:lang w:eastAsia="ko-KR"/>
        </w:rPr>
        <w:t>Los suscritos</w:t>
      </w:r>
      <w:r w:rsidRPr="00EA6F18">
        <w:rPr>
          <w:rFonts w:ascii="Segoe UI Semilight" w:hAnsi="Segoe UI Semilight" w:cs="Segoe UI Semilight"/>
          <w:b/>
          <w:sz w:val="20"/>
          <w:szCs w:val="20"/>
          <w:lang w:val="es-ES_tradnl" w:eastAsia="ko-KR"/>
        </w:rPr>
        <w:t xml:space="preserve"> ___________________</w:t>
      </w:r>
      <w:r w:rsidRPr="00EA6F18">
        <w:rPr>
          <w:rFonts w:ascii="Segoe UI Semilight" w:hAnsi="Segoe UI Semilight" w:cs="Segoe UI Semilight"/>
          <w:b/>
          <w:bCs/>
          <w:sz w:val="20"/>
          <w:szCs w:val="20"/>
          <w:lang w:val="es-ES_tradnl" w:eastAsia="ko-KR"/>
        </w:rPr>
        <w:t xml:space="preserve">, </w:t>
      </w:r>
      <w:r w:rsidRPr="00EA6F18">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EA6F18">
        <w:rPr>
          <w:rFonts w:ascii="Segoe UI Semilight" w:hAnsi="Segoe UI Semilight" w:cs="Segoe UI Semilight"/>
          <w:sz w:val="20"/>
          <w:szCs w:val="20"/>
        </w:rPr>
        <w:t xml:space="preserve"> del</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Representante Legal de la </w:t>
      </w:r>
      <w:r w:rsidRPr="00EA6F18">
        <w:rPr>
          <w:rFonts w:ascii="Segoe UI Semilight" w:hAnsi="Segoe UI Semilight" w:cs="Segoe UI Semilight"/>
          <w:b/>
          <w:sz w:val="20"/>
          <w:szCs w:val="20"/>
        </w:rPr>
        <w:t>FIDUCIARIA COLOMBIANA DE COMERCIO EXTERIOR S.A. – FIDUCOLDEX</w:t>
      </w:r>
      <w:r w:rsidRPr="00EA6F18">
        <w:rPr>
          <w:rFonts w:ascii="Segoe UI Semilight" w:hAnsi="Segoe UI Semilight" w:cs="Segoe UI Semilight"/>
          <w:sz w:val="20"/>
          <w:szCs w:val="20"/>
          <w:lang w:val="es-ES_tradnl"/>
        </w:rPr>
        <w:t xml:space="preserve"> para asuntos </w:t>
      </w:r>
      <w:r w:rsidRPr="00EA6F18">
        <w:rPr>
          <w:rFonts w:ascii="Segoe UI Semilight" w:hAnsi="Segoe UI Semilight" w:cs="Segoe UI Semilight"/>
          <w:sz w:val="20"/>
          <w:szCs w:val="20"/>
        </w:rPr>
        <w:t xml:space="preserve">del Fideicomiso de Promoción de Exportaciones </w:t>
      </w:r>
      <w:r w:rsidRPr="00EA6F18">
        <w:rPr>
          <w:rFonts w:ascii="Segoe UI Semilight" w:hAnsi="Segoe UI Semilight" w:cs="Segoe UI Semilight"/>
          <w:b/>
          <w:sz w:val="20"/>
          <w:szCs w:val="20"/>
          <w:lang w:val="es-ES"/>
        </w:rPr>
        <w:t>PROCOLOMBIA</w:t>
      </w:r>
      <w:r w:rsidRPr="00EA6F18">
        <w:rPr>
          <w:rFonts w:ascii="Segoe UI Semilight" w:eastAsia="Times New Roman" w:hAnsi="Segoe UI Semilight" w:cs="Segoe UI Semilight"/>
          <w:sz w:val="20"/>
          <w:szCs w:val="20"/>
          <w:lang w:eastAsia="ko-KR"/>
        </w:rPr>
        <w:t xml:space="preserve">, constituido a través de contrato de </w:t>
      </w:r>
      <w:r w:rsidRPr="00EA6F18">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EA6F18">
        <w:rPr>
          <w:rFonts w:ascii="Segoe UI Semilight" w:eastAsia="Times New Roman" w:hAnsi="Segoe UI Semilight" w:cs="Segoe UI Semilight"/>
          <w:sz w:val="20"/>
          <w:szCs w:val="20"/>
          <w:lang w:eastAsia="ko-KR"/>
        </w:rPr>
        <w:t xml:space="preserve">830.054.060–5, </w:t>
      </w:r>
      <w:r w:rsidRPr="00EA6F18">
        <w:rPr>
          <w:rFonts w:ascii="Segoe UI Semilight" w:eastAsia="Times New Roman" w:hAnsi="Segoe UI Semilight" w:cs="Segoe UI Semilight"/>
          <w:sz w:val="20"/>
          <w:szCs w:val="20"/>
          <w:lang w:val="es-MX" w:eastAsia="ko-KR"/>
        </w:rPr>
        <w:t xml:space="preserve">quien en adelante se denominará </w:t>
      </w:r>
      <w:r w:rsidRPr="00EA6F18">
        <w:rPr>
          <w:rFonts w:ascii="Segoe UI Semilight" w:eastAsia="Times New Roman" w:hAnsi="Segoe UI Semilight" w:cs="Segoe UI Semilight"/>
          <w:b/>
          <w:sz w:val="20"/>
          <w:szCs w:val="20"/>
          <w:lang w:val="es-MX" w:eastAsia="ko-KR"/>
        </w:rPr>
        <w:t>PROCOLOMBIA</w:t>
      </w:r>
      <w:r w:rsidRPr="00EA6F18">
        <w:rPr>
          <w:rFonts w:ascii="Segoe UI Semilight" w:eastAsia="Times New Roman" w:hAnsi="Segoe UI Semilight" w:cs="Segoe UI Semilight"/>
          <w:sz w:val="20"/>
          <w:szCs w:val="20"/>
          <w:lang w:eastAsia="ko-KR"/>
        </w:rPr>
        <w:t xml:space="preserve">, por una parte, </w:t>
      </w:r>
      <w:r w:rsidRPr="00EA6F18">
        <w:rPr>
          <w:rFonts w:ascii="Segoe UI Semilight" w:eastAsia="Times New Roman" w:hAnsi="Segoe UI Semilight" w:cs="Segoe UI Semilight"/>
          <w:snapToGrid w:val="0"/>
          <w:color w:val="000000"/>
          <w:sz w:val="20"/>
          <w:szCs w:val="20"/>
          <w:lang w:eastAsia="ko-KR"/>
        </w:rPr>
        <w:t xml:space="preserve">y por la otra </w:t>
      </w:r>
      <w:r w:rsidRPr="00EA6F18">
        <w:rPr>
          <w:rFonts w:ascii="Segoe UI Semilight" w:hAnsi="Segoe UI Semilight" w:cs="Segoe UI Semilight"/>
          <w:b/>
          <w:bCs/>
          <w:spacing w:val="-8"/>
          <w:sz w:val="20"/>
          <w:szCs w:val="20"/>
        </w:rPr>
        <w:t>_______________________</w:t>
      </w:r>
      <w:r w:rsidRPr="00EA6F18">
        <w:rPr>
          <w:rStyle w:val="CharacterStyle1"/>
          <w:rFonts w:ascii="Segoe UI Semilight" w:hAnsi="Segoe UI Semilight" w:cs="Segoe UI Semilight"/>
          <w:bCs/>
          <w:spacing w:val="-8"/>
          <w:szCs w:val="20"/>
        </w:rPr>
        <w:t xml:space="preserve"> </w:t>
      </w:r>
      <w:r w:rsidRPr="00EA6F18">
        <w:rPr>
          <w:rFonts w:ascii="Segoe UI Semilight" w:hAnsi="Segoe UI Semilight" w:cs="Segoe UI Semilight"/>
          <w:sz w:val="20"/>
          <w:szCs w:val="20"/>
        </w:rPr>
        <w:t xml:space="preserve">identificado con la cédula de ciudadanía No.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 xml:space="preserve">expedida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actuando en calidad de</w:t>
      </w:r>
      <w:r w:rsidRPr="00EA6F18">
        <w:rPr>
          <w:rFonts w:ascii="Segoe UI Semilight" w:hAnsi="Segoe UI Semilight" w:cs="Segoe UI Semilight"/>
          <w:spacing w:val="-3"/>
          <w:sz w:val="20"/>
          <w:szCs w:val="20"/>
          <w:highlight w:val="yellow"/>
        </w:rPr>
        <w:t xml:space="preserve"> </w:t>
      </w:r>
      <w:r w:rsidRPr="00EA6F18">
        <w:rPr>
          <w:rFonts w:ascii="Segoe UI Semilight" w:hAnsi="Segoe UI Semilight" w:cs="Segoe UI Semilight"/>
          <w:sz w:val="20"/>
          <w:szCs w:val="20"/>
          <w:highlight w:val="yellow"/>
        </w:rPr>
        <w:t>Representante Legal</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de</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con NIT.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 xml:space="preserve">con domicilio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constituida por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__ de __de ____, otorgada en la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inscrita en la Cámara de Comercio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el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bajo el número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Libro __, </w:t>
      </w:r>
      <w:r w:rsidRPr="00EA6F18">
        <w:rPr>
          <w:rFonts w:ascii="Segoe UI Semilight" w:hAnsi="Segoe UI Semilight" w:cs="Segoe UI Semilight"/>
          <w:sz w:val="20"/>
          <w:szCs w:val="20"/>
        </w:rPr>
        <w:t xml:space="preserve">quien en adelante y para todos los efectos de este documento se denominará </w:t>
      </w:r>
      <w:r w:rsidRPr="00EA6F18">
        <w:rPr>
          <w:rFonts w:ascii="Segoe UI Semilight" w:hAnsi="Segoe UI Semilight" w:cs="Segoe UI Semilight"/>
          <w:b/>
          <w:sz w:val="20"/>
          <w:szCs w:val="20"/>
        </w:rPr>
        <w:t>EL</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CONTRATISTA</w:t>
      </w:r>
      <w:r w:rsidRPr="00EA6F18">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98ADAD9" w14:textId="77777777" w:rsidR="001E3546" w:rsidRPr="00EA6F18" w:rsidRDefault="001E3546" w:rsidP="00EA6F18">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napToGrid w:val="0"/>
          <w:color w:val="000000"/>
          <w:sz w:val="20"/>
          <w:szCs w:val="20"/>
          <w:lang w:eastAsia="ko-KR"/>
        </w:rPr>
        <w:t>CONSIDERACIONES</w:t>
      </w:r>
    </w:p>
    <w:p w14:paraId="5EFABD1A"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54357B77"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sz w:val="20"/>
          <w:szCs w:val="20"/>
          <w:lang w:val="es-ES_tradnl" w:eastAsia="ko-KR"/>
        </w:rPr>
        <w:t>PRIMERA</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sz w:val="20"/>
          <w:szCs w:val="20"/>
          <w:lang w:val="es-ES" w:eastAsia="es-ES"/>
        </w:rPr>
        <w:t xml:space="preserve"> </w:t>
      </w:r>
      <w:r w:rsidRPr="00EA6F18">
        <w:rPr>
          <w:rFonts w:ascii="Segoe UI Semilight" w:eastAsia="Times New Roman" w:hAnsi="Segoe UI Semilight" w:cs="Segoe UI Semilight"/>
          <w:sz w:val="20"/>
          <w:szCs w:val="20"/>
          <w:lang w:val="es-ES" w:eastAsia="ko-KR"/>
        </w:rPr>
        <w:t xml:space="preserve">El Fideicomiso </w:t>
      </w:r>
      <w:r w:rsidRPr="00EA6F18">
        <w:rPr>
          <w:rFonts w:ascii="Segoe UI Semilight" w:eastAsia="Times New Roman" w:hAnsi="Segoe UI Semilight" w:cs="Segoe UI Semilight"/>
          <w:b/>
          <w:sz w:val="20"/>
          <w:szCs w:val="20"/>
          <w:lang w:val="es-ES" w:eastAsia="ko-KR"/>
        </w:rPr>
        <w:t>PROCOLOMBIA</w:t>
      </w:r>
      <w:r w:rsidRPr="00EA6F18">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p>
    <w:p w14:paraId="5E7EE366" w14:textId="755C4F31" w:rsidR="007009D9" w:rsidRPr="00EA6F18" w:rsidRDefault="001E3546" w:rsidP="00EA6F18">
      <w:pPr>
        <w:spacing w:after="0" w:line="240" w:lineRule="auto"/>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bCs/>
          <w:sz w:val="20"/>
          <w:szCs w:val="20"/>
          <w:lang w:val="es-ES" w:eastAsia="ko-KR"/>
        </w:rPr>
        <w:t>SEGUNDA:</w:t>
      </w:r>
      <w:r w:rsidRPr="00EA6F18">
        <w:rPr>
          <w:rFonts w:ascii="Segoe UI Semilight" w:eastAsia="Times New Roman" w:hAnsi="Segoe UI Semilight" w:cs="Segoe UI Semilight"/>
          <w:sz w:val="20"/>
          <w:szCs w:val="20"/>
          <w:lang w:val="es-ES" w:eastAsia="ko-KR"/>
        </w:rPr>
        <w:t xml:space="preserve"> </w:t>
      </w:r>
      <w:r w:rsidR="004C5EF0" w:rsidRPr="00EA6F18">
        <w:rPr>
          <w:rFonts w:ascii="Segoe UI Semilight" w:eastAsia="Times New Roman" w:hAnsi="Segoe UI Semilight" w:cs="Segoe UI Semilight"/>
          <w:b/>
          <w:bCs/>
          <w:sz w:val="20"/>
          <w:szCs w:val="20"/>
          <w:lang w:val="es-ES" w:eastAsia="ko-KR"/>
        </w:rPr>
        <w:t>PROCOLOMBIA</w:t>
      </w:r>
      <w:r w:rsidR="00804036" w:rsidRPr="00252A00">
        <w:rPr>
          <w:rFonts w:ascii="Segoe UI Semilight" w:eastAsia="Cambria" w:hAnsi="Segoe UI Semilight" w:cs="Segoe UI Semilight"/>
          <w:sz w:val="20"/>
          <w:szCs w:val="20"/>
          <w:lang w:val="es-CO"/>
        </w:rPr>
        <w:t>, como entidad encargada de promover el turismo internacional, la inversión extranjera, las exportaciones no minero energéticas y la imagen del país, requiere contar con espacios modernos y técnicamente adecuados para el desarrollo de reuniones, capacitaciones y eventos estratégicos dirigidos a empresarios y entidades nacionales e internacionales en desarrollo de las labores de promoción que le asisten por su misionalidad. La actual infraestructura tecnológica de los cuatro (4) auditorios ubicados en Bogotá presenta obsolescencia tecnológica, lo que limita la calidad de las actividades institucionales. La renovación propuesta busca dotar estos espacios con soluciones audiovisuales avanzadas, mejorando la experiencia de los usuarios, fortaleciendo la proyección institucional y garantizando la prestación de servicios</w:t>
      </w:r>
      <w:r w:rsidR="008A4373" w:rsidRPr="00EA6F18">
        <w:rPr>
          <w:rFonts w:ascii="Segoe UI Semilight" w:eastAsia="Times New Roman" w:hAnsi="Segoe UI Semilight" w:cs="Segoe UI Semilight"/>
          <w:sz w:val="20"/>
          <w:szCs w:val="20"/>
          <w:lang w:val="es-ES" w:eastAsia="ko-KR"/>
        </w:rPr>
        <w:t>.</w:t>
      </w:r>
    </w:p>
    <w:p w14:paraId="6D98CB90" w14:textId="77777777" w:rsidR="00FF2D65" w:rsidRPr="00EA6F18" w:rsidRDefault="00FF2D65" w:rsidP="00EA6F18">
      <w:pPr>
        <w:spacing w:after="0" w:line="240" w:lineRule="auto"/>
        <w:jc w:val="both"/>
        <w:rPr>
          <w:rFonts w:ascii="Segoe UI Semilight" w:eastAsia="Times New Roman" w:hAnsi="Segoe UI Semilight" w:cs="Segoe UI Semilight"/>
          <w:sz w:val="20"/>
          <w:szCs w:val="20"/>
          <w:lang w:val="es-ES" w:eastAsia="ko-KR"/>
        </w:rPr>
      </w:pPr>
    </w:p>
    <w:p w14:paraId="612C80EF" w14:textId="50A3374B" w:rsidR="001E3546"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 w:eastAsia="ko-KR"/>
        </w:rPr>
        <w:t xml:space="preserve">TERCERA: </w:t>
      </w:r>
      <w:r w:rsidRPr="00EA6F18">
        <w:rPr>
          <w:rFonts w:ascii="Segoe UI Semilight" w:hAnsi="Segoe UI Semilight" w:cs="Segoe UI Semilight"/>
          <w:sz w:val="20"/>
          <w:szCs w:val="20"/>
          <w:lang w:val="es-ES_tradnl"/>
        </w:rPr>
        <w:t xml:space="preserve">De conformidad con lo establecido en el </w:t>
      </w:r>
      <w:r w:rsidRPr="00EA6F18">
        <w:rPr>
          <w:rFonts w:ascii="Segoe UI Semilight" w:hAnsi="Segoe UI Semilight" w:cs="Segoe UI Semilight"/>
          <w:sz w:val="20"/>
          <w:szCs w:val="20"/>
        </w:rPr>
        <w:t xml:space="preserve">Manual de Contratación para el Fideicomiso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la selección del </w:t>
      </w:r>
      <w:r w:rsidRPr="00EA6F18">
        <w:rPr>
          <w:rFonts w:ascii="Segoe UI Semilight" w:hAnsi="Segoe UI Semilight" w:cs="Segoe UI Semilight"/>
          <w:b/>
          <w:sz w:val="20"/>
          <w:szCs w:val="20"/>
        </w:rPr>
        <w:t xml:space="preserve">CONTRATISTA </w:t>
      </w:r>
      <w:r w:rsidRPr="00EA6F18">
        <w:rPr>
          <w:rFonts w:ascii="Segoe UI Semilight" w:hAnsi="Segoe UI Semilight" w:cs="Segoe UI Semilight"/>
          <w:sz w:val="20"/>
          <w:szCs w:val="20"/>
        </w:rPr>
        <w:t xml:space="preserve">se realizó </w:t>
      </w:r>
      <w:r w:rsidRPr="00EA6F18">
        <w:rPr>
          <w:rFonts w:ascii="Segoe UI Semilight" w:hAnsi="Segoe UI Semilight" w:cs="Segoe UI Semilight"/>
          <w:sz w:val="20"/>
          <w:szCs w:val="20"/>
          <w:lang w:val="es-ES"/>
        </w:rPr>
        <w:t xml:space="preserve">bajo la modalidad de Invitación </w:t>
      </w:r>
      <w:r w:rsidR="007009D9" w:rsidRPr="00EA6F18">
        <w:rPr>
          <w:rFonts w:ascii="Segoe UI Semilight" w:hAnsi="Segoe UI Semilight" w:cs="Segoe UI Semilight"/>
          <w:sz w:val="20"/>
          <w:szCs w:val="20"/>
          <w:lang w:val="es-ES"/>
        </w:rPr>
        <w:t>Simplificada</w:t>
      </w:r>
      <w:r w:rsidRPr="00EA6F18">
        <w:rPr>
          <w:rFonts w:ascii="Segoe UI Semilight" w:hAnsi="Segoe UI Semilight" w:cs="Segoe UI Semilight"/>
          <w:b/>
          <w:snapToGrid w:val="0"/>
          <w:sz w:val="20"/>
          <w:szCs w:val="20"/>
        </w:rPr>
        <w:t xml:space="preserve">, </w:t>
      </w:r>
      <w:r w:rsidRPr="00EA6F18">
        <w:rPr>
          <w:rFonts w:ascii="Segoe UI Semilight" w:hAnsi="Segoe UI Semilight" w:cs="Segoe UI Semilight"/>
          <w:sz w:val="20"/>
          <w:szCs w:val="20"/>
          <w:lang w:val="es-ES_tradnl"/>
        </w:rPr>
        <w:t>teniendo como proponentes 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y a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quedando este último seleccionado por presentar la oferta con el mayor puntaje</w:t>
      </w:r>
      <w:r w:rsidRPr="00EA6F18">
        <w:rPr>
          <w:rFonts w:ascii="Segoe UI Semilight" w:hAnsi="Segoe UI Semilight" w:cs="Segoe UI Semilight"/>
          <w:b/>
          <w:sz w:val="20"/>
          <w:szCs w:val="20"/>
        </w:rPr>
        <w:t>.</w:t>
      </w:r>
    </w:p>
    <w:p w14:paraId="035B2FC3"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5C4404A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es-ES"/>
        </w:rPr>
      </w:pPr>
      <w:r w:rsidRPr="00EA6F18">
        <w:rPr>
          <w:rFonts w:ascii="Segoe UI Semilight" w:eastAsia="Times New Roman" w:hAnsi="Segoe UI Semilight" w:cs="Segoe UI Semilight"/>
          <w:b/>
          <w:bCs/>
          <w:sz w:val="20"/>
          <w:szCs w:val="20"/>
          <w:lang w:val="es-CO" w:eastAsia="ko-KR"/>
        </w:rPr>
        <w:t>CUARTA</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EA6F18">
        <w:rPr>
          <w:rFonts w:ascii="Segoe UI Semilight" w:eastAsia="Times New Roman" w:hAnsi="Segoe UI Semilight" w:cs="Segoe UI Semilight"/>
          <w:sz w:val="20"/>
          <w:szCs w:val="20"/>
          <w:lang w:val="es-ES_tradnl" w:eastAsia="es-ES"/>
        </w:rPr>
        <w:t>lo no previsto en ellas por las normas del Derecho Privado en Colombia.</w:t>
      </w:r>
    </w:p>
    <w:p w14:paraId="3872AEE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22AD2EB6" w14:textId="77777777" w:rsidR="001E3546" w:rsidRPr="00EA6F18" w:rsidRDefault="001E3546" w:rsidP="00EA6F18">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CLÁUSULAS</w:t>
      </w:r>
    </w:p>
    <w:p w14:paraId="68E5BE9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071E87EC" w14:textId="7C9B07A4" w:rsidR="00E51D59"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_tradnl" w:eastAsia="es-ES"/>
        </w:rPr>
        <w:t>CLÁUSULA PRIMERA – OBJETO</w:t>
      </w:r>
      <w:r w:rsidRPr="00EA6F18">
        <w:rPr>
          <w:rFonts w:ascii="Segoe UI Semilight" w:eastAsia="Times New Roman" w:hAnsi="Segoe UI Semilight" w:cs="Segoe UI Semilight"/>
          <w:b/>
          <w:bCs/>
          <w:sz w:val="20"/>
          <w:szCs w:val="20"/>
          <w:lang w:val="es-ES_tradnl" w:eastAsia="es-ES"/>
        </w:rPr>
        <w:t>:</w:t>
      </w:r>
      <w:r w:rsidRPr="00EA6F18">
        <w:rPr>
          <w:rFonts w:ascii="Segoe UI Semilight" w:hAnsi="Segoe UI Semilight" w:cs="Segoe UI Semilight"/>
          <w:sz w:val="20"/>
          <w:szCs w:val="20"/>
        </w:rPr>
        <w:t xml:space="preserve"> </w:t>
      </w:r>
      <w:bookmarkStart w:id="0" w:name="_Hlk169525291"/>
      <w:r w:rsidR="006A13B0" w:rsidRPr="00EA6F18">
        <w:rPr>
          <w:rFonts w:ascii="Segoe UI Semilight" w:hAnsi="Segoe UI Semilight" w:cs="Segoe UI Semilight"/>
          <w:sz w:val="20"/>
          <w:szCs w:val="20"/>
        </w:rPr>
        <w:t xml:space="preserve">Prestar los servicios </w:t>
      </w:r>
      <w:bookmarkEnd w:id="0"/>
      <w:r w:rsidR="00D823F9">
        <w:rPr>
          <w:rFonts w:ascii="Segoe UI Semilight" w:hAnsi="Segoe UI Semilight" w:cs="Segoe UI Semilight"/>
          <w:sz w:val="20"/>
          <w:szCs w:val="20"/>
        </w:rPr>
        <w:t xml:space="preserve">para </w:t>
      </w:r>
      <w:r w:rsidR="00A35804" w:rsidRPr="00252A00">
        <w:rPr>
          <w:rFonts w:ascii="Segoe UI Semilight" w:eastAsia="Times New Roman" w:hAnsi="Segoe UI Semilight" w:cs="Segoe UI Semilight"/>
          <w:bCs/>
          <w:sz w:val="20"/>
          <w:szCs w:val="20"/>
          <w:lang w:val="es-ES_tradnl" w:eastAsia="es-ES"/>
        </w:rPr>
        <w:t xml:space="preserve">la adquisición, instalación y configuración a título de compraventa de elementos y equipos tecnológicos para la renovación tecnológica de los cuatro (4) auditorios, ubicadas en Bogotá. </w:t>
      </w:r>
      <w:r w:rsidR="00D823F9" w:rsidRPr="00252A00">
        <w:rPr>
          <w:rFonts w:ascii="Segoe UI Semilight" w:eastAsia="Times New Roman" w:hAnsi="Segoe UI Semilight" w:cs="Segoe UI Semilight"/>
          <w:bCs/>
          <w:sz w:val="20"/>
          <w:szCs w:val="20"/>
          <w:lang w:val="es-ES_tradnl" w:eastAsia="es-ES"/>
        </w:rPr>
        <w:t>Así</w:t>
      </w:r>
      <w:r w:rsidR="00A35804" w:rsidRPr="00252A00">
        <w:rPr>
          <w:rFonts w:ascii="Segoe UI Semilight" w:eastAsia="Times New Roman" w:hAnsi="Segoe UI Semilight" w:cs="Segoe UI Semilight"/>
          <w:bCs/>
          <w:sz w:val="20"/>
          <w:szCs w:val="20"/>
          <w:lang w:val="es-ES_tradnl" w:eastAsia="es-ES"/>
        </w:rPr>
        <w:t xml:space="preserve"> como la prestación de servicio de soporte y mantenimiento de estos.</w:t>
      </w:r>
    </w:p>
    <w:p w14:paraId="66395D59" w14:textId="6438A3A8" w:rsidR="001E3546" w:rsidRPr="00EA6F18" w:rsidRDefault="001E3546" w:rsidP="00EA6F18">
      <w:pPr>
        <w:autoSpaceDE w:val="0"/>
        <w:autoSpaceDN w:val="0"/>
        <w:adjustRightInd w:val="0"/>
        <w:spacing w:after="0" w:line="240" w:lineRule="auto"/>
        <w:jc w:val="both"/>
        <w:rPr>
          <w:rFonts w:ascii="Segoe UI Semilight" w:eastAsia="Times New Roman" w:hAnsi="Segoe UI Semilight" w:cs="Segoe UI Semilight"/>
          <w:b/>
          <w:sz w:val="20"/>
          <w:szCs w:val="20"/>
          <w:lang w:eastAsia="es-ES"/>
        </w:rPr>
      </w:pPr>
    </w:p>
    <w:p w14:paraId="01045639" w14:textId="4B33DA57" w:rsidR="001E0C44" w:rsidRPr="00252A00" w:rsidRDefault="001E3546" w:rsidP="00A578F3">
      <w:pPr>
        <w:spacing w:after="0" w:line="240" w:lineRule="auto"/>
        <w:contextualSpacing/>
        <w:jc w:val="both"/>
        <w:rPr>
          <w:rFonts w:ascii="Segoe UI Semilight" w:eastAsia="Times New Roman" w:hAnsi="Segoe UI Semilight" w:cs="Segoe UI Semilight"/>
          <w:bCs/>
          <w:sz w:val="20"/>
          <w:szCs w:val="20"/>
          <w:lang w:val="es-ES_tradnl" w:eastAsia="es-ES"/>
        </w:rPr>
      </w:pPr>
      <w:r w:rsidRPr="00EA6F18">
        <w:rPr>
          <w:rFonts w:ascii="Segoe UI Semilight" w:eastAsia="Times New Roman" w:hAnsi="Segoe UI Semilight" w:cs="Segoe UI Semilight"/>
          <w:b/>
          <w:bCs/>
          <w:sz w:val="20"/>
          <w:szCs w:val="20"/>
          <w:lang w:val="es-CO" w:eastAsia="ko-KR"/>
        </w:rPr>
        <w:t xml:space="preserve">CLÁUSULA SEGUNDA – ALCANCE DEL OBJETO Y/U OBLIGACIONES ESPECÍFICAS: </w:t>
      </w:r>
      <w:r w:rsidR="001167B9" w:rsidRPr="00EA6F18">
        <w:rPr>
          <w:rFonts w:ascii="Segoe UI Semilight" w:eastAsia="Times New Roman" w:hAnsi="Segoe UI Semilight" w:cs="Segoe UI Semilight"/>
          <w:sz w:val="20"/>
          <w:szCs w:val="20"/>
          <w:lang w:val="es-CO" w:eastAsia="ko-KR"/>
        </w:rPr>
        <w:t xml:space="preserve">Para la adecuada ejecución del objeto antes mencionado, </w:t>
      </w:r>
      <w:r w:rsidR="00CC0506" w:rsidRPr="00EA6F18">
        <w:rPr>
          <w:rFonts w:ascii="Segoe UI Semilight" w:eastAsia="Times New Roman" w:hAnsi="Segoe UI Semilight" w:cs="Segoe UI Semilight"/>
          <w:b/>
          <w:bCs/>
          <w:sz w:val="20"/>
          <w:szCs w:val="20"/>
          <w:lang w:val="es-CO" w:eastAsia="ko-KR"/>
        </w:rPr>
        <w:t xml:space="preserve">EL CONTRATISTA </w:t>
      </w:r>
      <w:r w:rsidR="00CC0506" w:rsidRPr="00EA6F18">
        <w:rPr>
          <w:rFonts w:ascii="Segoe UI Semilight" w:eastAsia="Times New Roman" w:hAnsi="Segoe UI Semilight" w:cs="Segoe UI Semilight"/>
          <w:sz w:val="20"/>
          <w:szCs w:val="20"/>
          <w:lang w:val="es-CO" w:eastAsia="ko-KR"/>
        </w:rPr>
        <w:t xml:space="preserve">debe brindar el </w:t>
      </w:r>
      <w:r w:rsidR="00DB6174" w:rsidRPr="00EA6F18">
        <w:rPr>
          <w:rFonts w:ascii="Segoe UI Semilight" w:eastAsia="Times New Roman" w:hAnsi="Segoe UI Semilight" w:cs="Segoe UI Semilight"/>
          <w:bCs/>
          <w:sz w:val="20"/>
          <w:szCs w:val="20"/>
          <w:lang w:val="es-CO" w:eastAsia="ko-KR"/>
        </w:rPr>
        <w:t>servicio</w:t>
      </w:r>
      <w:r w:rsidR="00CC0506" w:rsidRPr="00EA6F18">
        <w:rPr>
          <w:rFonts w:ascii="Segoe UI Semilight" w:eastAsia="Times New Roman" w:hAnsi="Segoe UI Semilight" w:cs="Segoe UI Semilight"/>
          <w:bCs/>
          <w:sz w:val="20"/>
          <w:szCs w:val="20"/>
          <w:lang w:val="es-CO" w:eastAsia="ko-KR"/>
        </w:rPr>
        <w:t xml:space="preserve"> </w:t>
      </w:r>
      <w:r w:rsidR="00A578F3">
        <w:rPr>
          <w:rFonts w:ascii="Segoe UI Semilight" w:eastAsia="Times New Roman" w:hAnsi="Segoe UI Semilight" w:cs="Segoe UI Semilight"/>
          <w:bCs/>
          <w:sz w:val="20"/>
          <w:szCs w:val="20"/>
          <w:lang w:val="es-CO" w:eastAsia="ko-KR"/>
        </w:rPr>
        <w:t xml:space="preserve">teniendo en </w:t>
      </w:r>
      <w:r w:rsidR="001E0C44" w:rsidRPr="00252A00">
        <w:rPr>
          <w:rFonts w:ascii="Segoe UI Semilight" w:eastAsia="Arial Unicode MS" w:hAnsi="Segoe UI Semilight" w:cs="Segoe UI Semilight"/>
          <w:bCs/>
          <w:sz w:val="20"/>
          <w:szCs w:val="20"/>
          <w:bdr w:val="nil"/>
          <w:lang w:val="es-CO" w:eastAsia="ar-SA"/>
        </w:rPr>
        <w:t xml:space="preserve">cuenta las actividades propias de instalación, configuración, garantía, soporte y mantenimiento </w:t>
      </w:r>
      <w:r w:rsidR="001E0C44" w:rsidRPr="00252A00">
        <w:rPr>
          <w:rFonts w:ascii="Segoe UI Semilight" w:eastAsia="Times New Roman" w:hAnsi="Segoe UI Semilight" w:cs="Segoe UI Semilight"/>
          <w:bCs/>
          <w:sz w:val="20"/>
          <w:szCs w:val="20"/>
          <w:lang w:val="es-ES_tradnl" w:eastAsia="es-ES"/>
        </w:rPr>
        <w:t>elementos y equipos tecnológicos, junto con las siguientes obligaciones:</w:t>
      </w:r>
    </w:p>
    <w:p w14:paraId="1E6C66AE" w14:textId="77777777" w:rsidR="001E0C44" w:rsidRPr="00252A00" w:rsidRDefault="001E0C44" w:rsidP="001E0C44">
      <w:pPr>
        <w:pStyle w:val="Prrafodelista"/>
        <w:keepNext/>
        <w:spacing w:after="0" w:line="240" w:lineRule="auto"/>
        <w:ind w:left="502"/>
        <w:jc w:val="both"/>
        <w:outlineLvl w:val="0"/>
        <w:rPr>
          <w:rFonts w:ascii="Segoe UI Semilight" w:eastAsia="Arial Unicode MS" w:hAnsi="Segoe UI Semilight" w:cs="Segoe UI Semilight"/>
          <w:bCs/>
          <w:sz w:val="20"/>
          <w:szCs w:val="20"/>
          <w:bdr w:val="nil"/>
          <w:lang w:val="es-CO" w:eastAsia="ar-SA"/>
        </w:rPr>
      </w:pPr>
    </w:p>
    <w:p w14:paraId="3FABEDDD" w14:textId="77777777" w:rsidR="001E0C44" w:rsidRPr="00252A00" w:rsidRDefault="001E0C44" w:rsidP="001E0C44">
      <w:pPr>
        <w:pStyle w:val="Prrafodelista"/>
        <w:numPr>
          <w:ilvl w:val="2"/>
          <w:numId w:val="17"/>
        </w:numPr>
        <w:spacing w:after="0" w:line="240" w:lineRule="auto"/>
        <w:ind w:left="851"/>
        <w:jc w:val="both"/>
        <w:rPr>
          <w:rFonts w:ascii="Segoe UI Semilight" w:eastAsia="Arial Unicode MS" w:hAnsi="Segoe UI Semilight" w:cs="Segoe UI Semilight"/>
          <w:sz w:val="20"/>
          <w:szCs w:val="20"/>
          <w:bdr w:val="none" w:sz="0" w:space="0" w:color="auto" w:frame="1"/>
          <w:lang w:val="es-CO"/>
        </w:rPr>
      </w:pPr>
      <w:r w:rsidRPr="00252A00">
        <w:rPr>
          <w:rFonts w:ascii="Segoe UI Semilight" w:hAnsi="Segoe UI Semilight" w:cs="Segoe UI Semilight"/>
          <w:sz w:val="20"/>
          <w:szCs w:val="20"/>
          <w:lang w:val="es-CO"/>
        </w:rPr>
        <w:t>Renovar tecnológicamente cuatro (4) auditorios ubicados en Bogotá, mediante la adquisición de nuevos equipos y elementos tecnológicos, así como el servicio de instalación, configuración, gestión de garantía con el fabricante, soporte y mantenimiento, asegurando la funcionalidad óptima de estos espacios para el desarrollo de reuniones, capacitaciones y eventos. El servicio de instalación debe cubrir entre otras actividades: el</w:t>
      </w:r>
      <w:r w:rsidRPr="00252A00">
        <w:rPr>
          <w:rFonts w:ascii="Segoe UI Semilight" w:hAnsi="Segoe UI Semilight" w:cs="Segoe UI Semilight"/>
          <w:sz w:val="20"/>
          <w:szCs w:val="20"/>
        </w:rPr>
        <w:t xml:space="preserve"> cambio de conexiones o puntos eléctricos, movimiento de acometidas.</w:t>
      </w:r>
    </w:p>
    <w:p w14:paraId="41D115A8"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 xml:space="preserve">Suministrar equipos de última generación para los cuatro (4) auditorios, asegurando la compatibilidad con los videoproyectores </w:t>
      </w:r>
      <w:r w:rsidRPr="00252A00">
        <w:rPr>
          <w:rFonts w:ascii="Segoe UI Semilight" w:hAnsi="Segoe UI Semilight" w:cs="Segoe UI Semilight"/>
          <w:sz w:val="20"/>
          <w:szCs w:val="20"/>
        </w:rPr>
        <w:t xml:space="preserve">Epson Power Lite L200w </w:t>
      </w:r>
      <w:r w:rsidRPr="00252A00">
        <w:rPr>
          <w:rFonts w:ascii="Segoe UI Semilight" w:hAnsi="Segoe UI Semilight" w:cs="Segoe UI Semilight"/>
          <w:sz w:val="20"/>
          <w:szCs w:val="20"/>
          <w:lang w:val="es-CO"/>
        </w:rPr>
        <w:t xml:space="preserve">y </w:t>
      </w:r>
      <w:r w:rsidRPr="00252A00">
        <w:rPr>
          <w:rFonts w:ascii="Segoe UI Semilight" w:hAnsi="Segoe UI Semilight" w:cs="Segoe UI Semilight"/>
          <w:sz w:val="20"/>
          <w:szCs w:val="20"/>
        </w:rPr>
        <w:t>ClickShare Conference CX-50 marca Barco</w:t>
      </w:r>
      <w:r w:rsidRPr="00252A00">
        <w:rPr>
          <w:rFonts w:ascii="Segoe UI Semilight" w:hAnsi="Segoe UI Semilight" w:cs="Segoe UI Semilight"/>
          <w:sz w:val="20"/>
          <w:szCs w:val="20"/>
          <w:lang w:val="es-CO"/>
        </w:rPr>
        <w:t xml:space="preserve"> actuales.</w:t>
      </w:r>
    </w:p>
    <w:p w14:paraId="0D38B270"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Instalar y configurar los equipos adquiridos de los cuatro (4) auditorios, asegurando su correcta configuración y funcionamiento.</w:t>
      </w:r>
    </w:p>
    <w:p w14:paraId="53223573"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Implementar las últimas versiones de software de gestión de audio, video y domótica que garanticen la operatividad y funcionalidad de los equipos instalados.</w:t>
      </w:r>
    </w:p>
    <w:p w14:paraId="6269508C"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 xml:space="preserve">Capacitar al personal técnico encargado del manejo de los cuatro (4) auditorios y mantenimiento básico de los nuevos equipos instalados. </w:t>
      </w:r>
    </w:p>
    <w:p w14:paraId="7D43E78B"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Prestar el soporte y mantenimiento que garantice la resolución de problemas técnicos y la actualización continua de los sistemas instalados, durante la ejecución del contrato resultante.</w:t>
      </w:r>
    </w:p>
    <w:p w14:paraId="3116B3C9"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i/>
          <w:sz w:val="20"/>
          <w:szCs w:val="20"/>
          <w:lang w:val="es-CO"/>
        </w:rPr>
      </w:pPr>
      <w:r w:rsidRPr="00252A00">
        <w:rPr>
          <w:rFonts w:ascii="Segoe UI Semilight" w:hAnsi="Segoe UI Semilight" w:cs="Segoe UI Semilight"/>
          <w:sz w:val="20"/>
          <w:szCs w:val="20"/>
          <w:lang w:val="es-CO"/>
        </w:rPr>
        <w:t xml:space="preserve">Los espacios que se requieren intervenir están ubicados en las siguientes direcciones:  </w:t>
      </w:r>
    </w:p>
    <w:p w14:paraId="4EFBFC43" w14:textId="77777777" w:rsidR="001E0C44" w:rsidRPr="00252A00" w:rsidRDefault="001E0C44" w:rsidP="001E0C44">
      <w:pPr>
        <w:pStyle w:val="Prrafodelista"/>
        <w:spacing w:after="0" w:line="240" w:lineRule="auto"/>
        <w:ind w:left="851"/>
        <w:jc w:val="both"/>
        <w:rPr>
          <w:rFonts w:ascii="Segoe UI Semilight" w:hAnsi="Segoe UI Semilight" w:cs="Segoe UI Semilight"/>
          <w:i/>
          <w:sz w:val="20"/>
          <w:szCs w:val="20"/>
          <w:lang w:val="es-CO"/>
        </w:rPr>
      </w:pPr>
    </w:p>
    <w:tbl>
      <w:tblPr>
        <w:tblW w:w="8504" w:type="dxa"/>
        <w:jc w:val="right"/>
        <w:tblCellMar>
          <w:top w:w="150" w:type="dxa"/>
          <w:left w:w="106" w:type="dxa"/>
          <w:bottom w:w="5" w:type="dxa"/>
        </w:tblCellMar>
        <w:tblLook w:val="04A0" w:firstRow="1" w:lastRow="0" w:firstColumn="1" w:lastColumn="0" w:noHBand="0" w:noVBand="1"/>
      </w:tblPr>
      <w:tblGrid>
        <w:gridCol w:w="1416"/>
        <w:gridCol w:w="3352"/>
        <w:gridCol w:w="3736"/>
      </w:tblGrid>
      <w:tr w:rsidR="001E0C44" w:rsidRPr="00252A00" w14:paraId="4B595398" w14:textId="77777777" w:rsidTr="000A246D">
        <w:trPr>
          <w:trHeight w:val="394"/>
          <w:jc w:val="right"/>
        </w:trPr>
        <w:tc>
          <w:tcPr>
            <w:tcW w:w="1416" w:type="dxa"/>
            <w:tcBorders>
              <w:top w:val="single" w:sz="4" w:space="0" w:color="000000"/>
              <w:left w:val="single" w:sz="4" w:space="0" w:color="000000"/>
              <w:bottom w:val="single" w:sz="4" w:space="0" w:color="000000"/>
              <w:right w:val="single" w:sz="4" w:space="0" w:color="000000"/>
            </w:tcBorders>
          </w:tcPr>
          <w:p w14:paraId="340972CD"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b/>
                <w:bCs/>
                <w:sz w:val="20"/>
                <w:szCs w:val="20"/>
                <w:bdr w:val="nil"/>
              </w:rPr>
            </w:pPr>
            <w:r w:rsidRPr="00252A00">
              <w:rPr>
                <w:rFonts w:ascii="Segoe UI Semilight" w:eastAsia="Arial Unicode MS" w:hAnsi="Segoe UI Semilight" w:cs="Segoe UI Semilight"/>
                <w:b/>
                <w:bCs/>
                <w:sz w:val="20"/>
                <w:szCs w:val="20"/>
                <w:bdr w:val="nil"/>
              </w:rPr>
              <w:t xml:space="preserve">Sede </w:t>
            </w:r>
          </w:p>
        </w:tc>
        <w:tc>
          <w:tcPr>
            <w:tcW w:w="3352" w:type="dxa"/>
            <w:tcBorders>
              <w:top w:val="single" w:sz="4" w:space="0" w:color="000000"/>
              <w:left w:val="single" w:sz="4" w:space="0" w:color="000000"/>
              <w:bottom w:val="single" w:sz="4" w:space="0" w:color="000000"/>
              <w:right w:val="single" w:sz="4" w:space="0" w:color="000000"/>
            </w:tcBorders>
          </w:tcPr>
          <w:p w14:paraId="698601DB"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b/>
                <w:bCs/>
                <w:sz w:val="20"/>
                <w:szCs w:val="20"/>
                <w:bdr w:val="nil"/>
              </w:rPr>
            </w:pPr>
            <w:r w:rsidRPr="00252A00">
              <w:rPr>
                <w:rFonts w:ascii="Segoe UI Semilight" w:eastAsia="Arial Unicode MS" w:hAnsi="Segoe UI Semilight" w:cs="Segoe UI Semilight"/>
                <w:b/>
                <w:bCs/>
                <w:sz w:val="20"/>
                <w:szCs w:val="20"/>
                <w:bdr w:val="nil"/>
              </w:rPr>
              <w:t>Espacio</w:t>
            </w:r>
          </w:p>
        </w:tc>
        <w:tc>
          <w:tcPr>
            <w:tcW w:w="3736" w:type="dxa"/>
            <w:tcBorders>
              <w:top w:val="single" w:sz="4" w:space="0" w:color="000000"/>
              <w:left w:val="single" w:sz="4" w:space="0" w:color="000000"/>
              <w:bottom w:val="single" w:sz="4" w:space="0" w:color="000000"/>
              <w:right w:val="single" w:sz="4" w:space="0" w:color="000000"/>
            </w:tcBorders>
          </w:tcPr>
          <w:p w14:paraId="5502112A"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b/>
                <w:bCs/>
                <w:sz w:val="20"/>
                <w:szCs w:val="20"/>
                <w:bdr w:val="nil"/>
              </w:rPr>
            </w:pPr>
            <w:r w:rsidRPr="00252A00">
              <w:rPr>
                <w:rFonts w:ascii="Segoe UI Semilight" w:eastAsia="Arial Unicode MS" w:hAnsi="Segoe UI Semilight" w:cs="Segoe UI Semilight"/>
                <w:b/>
                <w:bCs/>
                <w:sz w:val="20"/>
                <w:szCs w:val="20"/>
                <w:bdr w:val="nil"/>
              </w:rPr>
              <w:t xml:space="preserve">Dirección </w:t>
            </w:r>
          </w:p>
        </w:tc>
      </w:tr>
      <w:tr w:rsidR="001E0C44" w:rsidRPr="00252A00" w14:paraId="4079377D" w14:textId="77777777" w:rsidTr="000A246D">
        <w:trPr>
          <w:trHeight w:val="571"/>
          <w:jc w:val="right"/>
        </w:trPr>
        <w:tc>
          <w:tcPr>
            <w:tcW w:w="1416" w:type="dxa"/>
            <w:tcBorders>
              <w:top w:val="single" w:sz="4" w:space="0" w:color="000000"/>
              <w:left w:val="single" w:sz="4" w:space="0" w:color="000000"/>
              <w:bottom w:val="single" w:sz="4" w:space="0" w:color="000000"/>
              <w:right w:val="single" w:sz="4" w:space="0" w:color="000000"/>
            </w:tcBorders>
            <w:vAlign w:val="center"/>
          </w:tcPr>
          <w:p w14:paraId="3CE8D82B"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sz w:val="20"/>
                <w:szCs w:val="20"/>
                <w:bdr w:val="nil"/>
              </w:rPr>
            </w:pPr>
            <w:r w:rsidRPr="00252A00">
              <w:rPr>
                <w:rFonts w:ascii="Segoe UI Semilight" w:eastAsia="Arial Unicode MS" w:hAnsi="Segoe UI Semilight" w:cs="Segoe UI Semilight"/>
                <w:sz w:val="20"/>
                <w:szCs w:val="20"/>
                <w:bdr w:val="nil"/>
              </w:rPr>
              <w:t xml:space="preserve">Bogotá   </w:t>
            </w:r>
          </w:p>
        </w:tc>
        <w:tc>
          <w:tcPr>
            <w:tcW w:w="3352" w:type="dxa"/>
            <w:tcBorders>
              <w:top w:val="single" w:sz="4" w:space="0" w:color="000000"/>
              <w:left w:val="single" w:sz="4" w:space="0" w:color="000000"/>
              <w:bottom w:val="single" w:sz="4" w:space="0" w:color="000000"/>
              <w:right w:val="single" w:sz="4" w:space="0" w:color="000000"/>
            </w:tcBorders>
            <w:vAlign w:val="center"/>
          </w:tcPr>
          <w:p w14:paraId="4BB9BD51"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sz w:val="20"/>
                <w:szCs w:val="20"/>
                <w:bdr w:val="nil"/>
                <w:lang w:val="pt-PT"/>
              </w:rPr>
            </w:pPr>
            <w:r w:rsidRPr="00252A00">
              <w:rPr>
                <w:rFonts w:ascii="Segoe UI Semilight" w:eastAsia="Arial Unicode MS" w:hAnsi="Segoe UI Semilight" w:cs="Segoe UI Semilight"/>
                <w:sz w:val="20"/>
                <w:szCs w:val="20"/>
                <w:bdr w:val="nil"/>
                <w:lang w:val="pt-PT"/>
              </w:rPr>
              <w:t xml:space="preserve">Auditorio I, II y III </w:t>
            </w:r>
          </w:p>
        </w:tc>
        <w:tc>
          <w:tcPr>
            <w:tcW w:w="3736" w:type="dxa"/>
            <w:tcBorders>
              <w:top w:val="single" w:sz="4" w:space="0" w:color="000000"/>
              <w:left w:val="single" w:sz="4" w:space="0" w:color="000000"/>
              <w:bottom w:val="single" w:sz="4" w:space="0" w:color="000000"/>
              <w:right w:val="single" w:sz="4" w:space="0" w:color="000000"/>
            </w:tcBorders>
            <w:vAlign w:val="center"/>
          </w:tcPr>
          <w:p w14:paraId="2FA0A225"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sz w:val="20"/>
                <w:szCs w:val="20"/>
                <w:bdr w:val="nil"/>
              </w:rPr>
            </w:pPr>
            <w:r w:rsidRPr="00252A00">
              <w:rPr>
                <w:rFonts w:ascii="Segoe UI Semilight" w:eastAsia="Arial Unicode MS" w:hAnsi="Segoe UI Semilight" w:cs="Segoe UI Semilight"/>
                <w:sz w:val="20"/>
                <w:szCs w:val="20"/>
                <w:bdr w:val="nil"/>
              </w:rPr>
              <w:t xml:space="preserve">Calle 28 No. 13A - 24 PISO 7 - Edificio Museo del Parque   </w:t>
            </w:r>
          </w:p>
        </w:tc>
      </w:tr>
      <w:tr w:rsidR="001E0C44" w:rsidRPr="00252A00" w14:paraId="276F721B" w14:textId="77777777" w:rsidTr="000A246D">
        <w:trPr>
          <w:trHeight w:val="571"/>
          <w:jc w:val="right"/>
        </w:trPr>
        <w:tc>
          <w:tcPr>
            <w:tcW w:w="1416" w:type="dxa"/>
            <w:tcBorders>
              <w:top w:val="single" w:sz="4" w:space="0" w:color="000000"/>
              <w:left w:val="single" w:sz="4" w:space="0" w:color="000000"/>
              <w:bottom w:val="single" w:sz="4" w:space="0" w:color="000000"/>
              <w:right w:val="single" w:sz="4" w:space="0" w:color="000000"/>
            </w:tcBorders>
            <w:vAlign w:val="center"/>
          </w:tcPr>
          <w:p w14:paraId="05528C48"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sz w:val="20"/>
                <w:szCs w:val="20"/>
                <w:bdr w:val="nil"/>
              </w:rPr>
            </w:pPr>
            <w:r w:rsidRPr="00252A00">
              <w:rPr>
                <w:rFonts w:ascii="Segoe UI Semilight" w:eastAsia="Arial Unicode MS" w:hAnsi="Segoe UI Semilight" w:cs="Segoe UI Semilight"/>
                <w:sz w:val="20"/>
                <w:szCs w:val="20"/>
                <w:bdr w:val="nil"/>
              </w:rPr>
              <w:t xml:space="preserve">Bogotá  </w:t>
            </w:r>
          </w:p>
        </w:tc>
        <w:tc>
          <w:tcPr>
            <w:tcW w:w="3352" w:type="dxa"/>
            <w:tcBorders>
              <w:top w:val="single" w:sz="4" w:space="0" w:color="000000"/>
              <w:left w:val="single" w:sz="4" w:space="0" w:color="000000"/>
              <w:bottom w:val="single" w:sz="4" w:space="0" w:color="000000"/>
              <w:right w:val="single" w:sz="4" w:space="0" w:color="000000"/>
            </w:tcBorders>
            <w:vAlign w:val="center"/>
          </w:tcPr>
          <w:p w14:paraId="4ADC5FC7"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sz w:val="20"/>
                <w:szCs w:val="20"/>
                <w:bdr w:val="nil"/>
                <w:lang w:val="pt-PT"/>
              </w:rPr>
            </w:pPr>
            <w:r w:rsidRPr="00252A00">
              <w:rPr>
                <w:rFonts w:ascii="Segoe UI Semilight" w:eastAsia="Arial Unicode MS" w:hAnsi="Segoe UI Semilight" w:cs="Segoe UI Semilight"/>
                <w:sz w:val="20"/>
                <w:szCs w:val="20"/>
                <w:bdr w:val="nil"/>
                <w:lang w:val="pt-PT"/>
              </w:rPr>
              <w:t xml:space="preserve">Auditorio I </w:t>
            </w:r>
          </w:p>
        </w:tc>
        <w:tc>
          <w:tcPr>
            <w:tcW w:w="3736" w:type="dxa"/>
            <w:tcBorders>
              <w:top w:val="single" w:sz="4" w:space="0" w:color="000000"/>
              <w:left w:val="single" w:sz="4" w:space="0" w:color="000000"/>
              <w:bottom w:val="single" w:sz="4" w:space="0" w:color="000000"/>
              <w:right w:val="single" w:sz="4" w:space="0" w:color="000000"/>
            </w:tcBorders>
            <w:vAlign w:val="center"/>
          </w:tcPr>
          <w:p w14:paraId="035322EC" w14:textId="77777777" w:rsidR="001E0C44" w:rsidRPr="00252A00" w:rsidRDefault="001E0C44" w:rsidP="000A246D">
            <w:pPr>
              <w:pBdr>
                <w:top w:val="nil"/>
                <w:left w:val="nil"/>
                <w:bottom w:val="nil"/>
                <w:right w:val="nil"/>
                <w:between w:val="nil"/>
                <w:bar w:val="nil"/>
              </w:pBdr>
              <w:spacing w:after="0" w:line="240" w:lineRule="auto"/>
              <w:jc w:val="both"/>
              <w:rPr>
                <w:rFonts w:ascii="Segoe UI Semilight" w:eastAsia="Arial Unicode MS" w:hAnsi="Segoe UI Semilight" w:cs="Segoe UI Semilight"/>
                <w:sz w:val="20"/>
                <w:szCs w:val="20"/>
                <w:bdr w:val="nil"/>
              </w:rPr>
            </w:pPr>
            <w:r w:rsidRPr="00252A00">
              <w:rPr>
                <w:rFonts w:ascii="Segoe UI Semilight" w:eastAsia="Arial Unicode MS" w:hAnsi="Segoe UI Semilight" w:cs="Segoe UI Semilight"/>
                <w:sz w:val="20"/>
                <w:szCs w:val="20"/>
                <w:bdr w:val="nil"/>
              </w:rPr>
              <w:t xml:space="preserve">Calle 28 No. 13A - 15 PISO 1 - Edificio CCI </w:t>
            </w:r>
          </w:p>
        </w:tc>
      </w:tr>
    </w:tbl>
    <w:p w14:paraId="79793C64" w14:textId="77777777" w:rsidR="001E0C44" w:rsidRPr="00252A00" w:rsidRDefault="001E0C44" w:rsidP="001E0C44">
      <w:pPr>
        <w:spacing w:after="0" w:line="240" w:lineRule="auto"/>
        <w:jc w:val="both"/>
        <w:rPr>
          <w:rFonts w:ascii="Segoe UI Semilight" w:hAnsi="Segoe UI Semilight" w:cs="Segoe UI Semilight"/>
          <w:sz w:val="20"/>
          <w:szCs w:val="20"/>
          <w:lang w:val="es-CO"/>
        </w:rPr>
      </w:pPr>
    </w:p>
    <w:p w14:paraId="3B0EBD38"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Suministrar los siguientes elementos para los tres (3) auditorios del edificio Museo del parque:</w:t>
      </w:r>
    </w:p>
    <w:p w14:paraId="3F7DCE9B"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Una (1) matriz HDMI para conmutar las señales hacia cada uno de los tres (3) videoproyectores, la cual deberá permitir proyectar individualmente en cada uno de los tres (3) auditorios o integrarlos.</w:t>
      </w:r>
    </w:p>
    <w:p w14:paraId="586BF22A"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Tres (3) cámaras PTZ 4K para instalar en el techo de cada uno de los auditorios para transmisiones de reuniones a través de internet.</w:t>
      </w:r>
    </w:p>
    <w:p w14:paraId="403617A4"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Tres (3) micrófonos de mano inalámbricos con batería recargable.</w:t>
      </w:r>
    </w:p>
    <w:p w14:paraId="7635B502"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 xml:space="preserve">Dos (2) micrófonos cuello de ganso inalámbrico. </w:t>
      </w:r>
    </w:p>
    <w:p w14:paraId="056E040B"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Un (1) procesador de audio para conexión de micrófonos, así como para unir e independizar los auditorios.</w:t>
      </w:r>
    </w:p>
    <w:p w14:paraId="689DC647"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Tres (3) amplificadores de audio, uno para cada auditorio.</w:t>
      </w:r>
    </w:p>
    <w:p w14:paraId="07CC790C"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Una (1) mezcladora análoga e interfaz de audio para el audio y transmisión por streaming o en tiempo real por Zoom o Microsoft Teams.</w:t>
      </w:r>
    </w:p>
    <w:p w14:paraId="4A4C8060"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Parlantes de techo para cada uno de los auditorios, la cantidad de parlantes será propuesta por cada uno de los proponentes cuando se realice la visita a los auditorios.</w:t>
      </w:r>
    </w:p>
    <w:p w14:paraId="73E5B37F"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Tres (3) sistemas de automatización para el control de telones, cortinas, luces, videoproyectores, cámaras, audio y mezcladora, uno para cada auditorio permitiendo su integración entre sí.</w:t>
      </w:r>
    </w:p>
    <w:p w14:paraId="4E23FA0F"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bookmarkStart w:id="1" w:name="_Hlk168384877"/>
      <w:r w:rsidRPr="00252A00">
        <w:rPr>
          <w:rFonts w:ascii="Segoe UI Semilight" w:hAnsi="Segoe UI Semilight" w:cs="Segoe UI Semilight"/>
          <w:sz w:val="20"/>
          <w:szCs w:val="20"/>
          <w:lang w:val="es-CO"/>
        </w:rPr>
        <w:t>Suministrar los siguientes elementos para el auditorio I del edificio CCI Davivienda:</w:t>
      </w:r>
      <w:bookmarkEnd w:id="1"/>
    </w:p>
    <w:p w14:paraId="553CF314"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Una (1) cámara PTZ 4K para instalar en el techo del auditorio para transmisiones de reuniones a través de internet.</w:t>
      </w:r>
    </w:p>
    <w:p w14:paraId="1E463A1B"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Dos (2) micrófonos de mano inalámbricos con batería recargable.</w:t>
      </w:r>
    </w:p>
    <w:p w14:paraId="072FF09C"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Un (1) procesador de audio para conexión de micrófonos.</w:t>
      </w:r>
    </w:p>
    <w:p w14:paraId="552E3922"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 xml:space="preserve">Parlantes de techo, la cantidad de parlantes </w:t>
      </w:r>
      <w:bookmarkStart w:id="2" w:name="_Hlk168385316"/>
      <w:r w:rsidRPr="00252A00">
        <w:rPr>
          <w:rFonts w:ascii="Segoe UI Semilight" w:eastAsia="Arial Unicode MS" w:hAnsi="Segoe UI Semilight" w:cs="Segoe UI Semilight"/>
          <w:sz w:val="20"/>
          <w:szCs w:val="20"/>
          <w:bdr w:val="nil"/>
          <w:lang w:val="es-CO"/>
        </w:rPr>
        <w:t>será propuesta por cada uno de los proponentes cuando se realice la visita a los auditorios.</w:t>
      </w:r>
    </w:p>
    <w:bookmarkEnd w:id="2"/>
    <w:p w14:paraId="6952AA7C"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Un (1) sistema de automatización para el control de telones, cortinas, luces, videoproyectores, cámaras y audio del auditorio.</w:t>
      </w:r>
    </w:p>
    <w:p w14:paraId="23634EC9"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Suministrar el cableado, soportes y demás elementos que permitan la conexión de videoproyectores, cámaras, micrófonos y automatización de cada uno de los cuatro (4) auditorios.</w:t>
      </w:r>
    </w:p>
    <w:p w14:paraId="33D23289"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Suministrar como parte de la propuesta técnica un diagrama de la solución.</w:t>
      </w:r>
    </w:p>
    <w:p w14:paraId="21E9907B"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Suministrar garantía de tres (3) años con el fabricante de cada dispositivo.</w:t>
      </w:r>
    </w:p>
    <w:p w14:paraId="185888F1"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Suministrar la instalación, mano de obra, programación y configuración de cada uno de los equipos y elementos tecnológicos a instalar en los cuatro (4) auditorios.</w:t>
      </w:r>
    </w:p>
    <w:p w14:paraId="178A3941"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Garantizar que con la instalación o ubicación de los equipos tecnológicos no se afectará ninguno de los sistemas existente en los cuatro (4) auditorios (ductos eléctricos, ductos de sistemas contraincendios, etc.).</w:t>
      </w:r>
    </w:p>
    <w:p w14:paraId="2CC332D4"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Prestar el servicio de soporte y mantenimiento de los equipos y elementos tecnológicos ubicados en los cuatro (4) auditorios de la siguiente forma:</w:t>
      </w:r>
    </w:p>
    <w:p w14:paraId="5781BC0A"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 xml:space="preserve">Suministrar soporte telefónico en horario laboral 5x8 durante el término de duración del contrato resultante, teniendo como tiempo máximo de respuesta de cuatro (4) horas. </w:t>
      </w:r>
    </w:p>
    <w:p w14:paraId="2717C159"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Suministrar soporte en sitio en horario laboral 5x8 durante tres (3) años, tiempo máximo de respuesta de ocho (8) horas.</w:t>
      </w:r>
    </w:p>
    <w:p w14:paraId="55613485" w14:textId="77777777" w:rsidR="001E0C44" w:rsidRPr="00252A00" w:rsidRDefault="001E0C44" w:rsidP="001E0C44">
      <w:pPr>
        <w:pStyle w:val="Prrafodelista"/>
        <w:numPr>
          <w:ilvl w:val="3"/>
          <w:numId w:val="17"/>
        </w:numPr>
        <w:pBdr>
          <w:top w:val="nil"/>
          <w:left w:val="nil"/>
          <w:bottom w:val="nil"/>
          <w:right w:val="nil"/>
          <w:between w:val="nil"/>
          <w:bar w:val="nil"/>
        </w:pBdr>
        <w:spacing w:after="0" w:line="240" w:lineRule="auto"/>
        <w:ind w:left="851"/>
        <w:jc w:val="both"/>
        <w:rPr>
          <w:rFonts w:ascii="Segoe UI Semilight" w:eastAsia="Arial Unicode MS" w:hAnsi="Segoe UI Semilight" w:cs="Segoe UI Semilight"/>
          <w:sz w:val="20"/>
          <w:szCs w:val="20"/>
          <w:bdr w:val="nil"/>
          <w:lang w:val="es-CO"/>
        </w:rPr>
      </w:pPr>
      <w:r w:rsidRPr="00252A00">
        <w:rPr>
          <w:rFonts w:ascii="Segoe UI Semilight" w:eastAsia="Arial Unicode MS" w:hAnsi="Segoe UI Semilight" w:cs="Segoe UI Semilight"/>
          <w:sz w:val="20"/>
          <w:szCs w:val="20"/>
          <w:bdr w:val="nil"/>
          <w:lang w:val="es-CO"/>
        </w:rPr>
        <w:t>Realizar dos (2) mantenimientos preventivos semestrales a las soluciones instaladas durante el término de ejecución del contrato resultante.</w:t>
      </w:r>
    </w:p>
    <w:p w14:paraId="0D28AD35"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 xml:space="preserve">En caso de daño irreparable de alguno de los elementos, el proponente seleccionado deberá reemplazar el elemento por uno nuevo de igual o mejores condiciones técnicas en máximo cinco (5) días calendario. </w:t>
      </w:r>
    </w:p>
    <w:p w14:paraId="6C898A64" w14:textId="77777777" w:rsidR="001E0C44" w:rsidRPr="00252A00" w:rsidRDefault="001E0C44" w:rsidP="001E0C44">
      <w:pPr>
        <w:pStyle w:val="Prrafodelista"/>
        <w:numPr>
          <w:ilvl w:val="2"/>
          <w:numId w:val="17"/>
        </w:numPr>
        <w:spacing w:after="0" w:line="240" w:lineRule="auto"/>
        <w:ind w:left="851"/>
        <w:jc w:val="both"/>
        <w:rPr>
          <w:rFonts w:ascii="Segoe UI Semilight" w:hAnsi="Segoe UI Semilight" w:cs="Segoe UI Semilight"/>
          <w:sz w:val="20"/>
          <w:szCs w:val="20"/>
          <w:lang w:val="es-CO"/>
        </w:rPr>
      </w:pPr>
      <w:r w:rsidRPr="00252A00">
        <w:rPr>
          <w:rFonts w:ascii="Segoe UI Semilight" w:hAnsi="Segoe UI Semilight" w:cs="Segoe UI Semilight"/>
          <w:sz w:val="20"/>
          <w:szCs w:val="20"/>
          <w:lang w:val="es-CO"/>
        </w:rPr>
        <w:t xml:space="preserve">Garantizar que el personal que llevará a cabo las actividades de instalación de los elementos, cuenta con el cubrimiento en materia de pagos a la seguridad social.  </w:t>
      </w:r>
    </w:p>
    <w:p w14:paraId="738F0ABF" w14:textId="77777777" w:rsidR="001E0C44" w:rsidRPr="00252A00" w:rsidRDefault="001E0C44" w:rsidP="001E0C44">
      <w:pPr>
        <w:spacing w:after="0" w:line="240" w:lineRule="auto"/>
        <w:ind w:left="131"/>
        <w:jc w:val="both"/>
        <w:rPr>
          <w:rFonts w:ascii="Segoe UI Semilight" w:hAnsi="Segoe UI Semilight" w:cs="Segoe UI Semilight"/>
          <w:sz w:val="20"/>
          <w:szCs w:val="20"/>
          <w:lang w:val="es-CO"/>
        </w:rPr>
      </w:pPr>
    </w:p>
    <w:p w14:paraId="519C3B4B" w14:textId="6716C063" w:rsidR="001E0C44" w:rsidRPr="00252A00" w:rsidRDefault="002F0F2F" w:rsidP="001E0C44">
      <w:pPr>
        <w:spacing w:after="0" w:line="240" w:lineRule="auto"/>
        <w:ind w:left="131"/>
        <w:jc w:val="both"/>
        <w:rPr>
          <w:rFonts w:ascii="Segoe UI Semilight" w:hAnsi="Segoe UI Semilight" w:cs="Segoe UI Semilight"/>
          <w:sz w:val="20"/>
          <w:szCs w:val="20"/>
          <w:lang w:val="es-ES_tradnl"/>
        </w:rPr>
      </w:pPr>
      <w:r w:rsidRPr="00EA6F18">
        <w:rPr>
          <w:rFonts w:ascii="Segoe UI Semilight" w:eastAsia="Times New Roman" w:hAnsi="Segoe UI Semilight" w:cs="Segoe UI Semilight"/>
          <w:b/>
          <w:bCs/>
          <w:color w:val="000000" w:themeColor="text1"/>
          <w:sz w:val="20"/>
          <w:szCs w:val="20"/>
          <w:lang w:val="es-CO" w:eastAsia="ko-KR"/>
        </w:rPr>
        <w:t>CLÁUSULA TERCERA</w:t>
      </w:r>
      <w:r>
        <w:rPr>
          <w:rFonts w:ascii="Segoe UI Semilight" w:eastAsia="Times New Roman" w:hAnsi="Segoe UI Semilight" w:cs="Segoe UI Semilight"/>
          <w:b/>
          <w:bCs/>
          <w:color w:val="000000" w:themeColor="text1"/>
          <w:sz w:val="20"/>
          <w:szCs w:val="20"/>
          <w:lang w:val="es-CO" w:eastAsia="ko-KR"/>
        </w:rPr>
        <w:t xml:space="preserve"> </w:t>
      </w:r>
      <w:r w:rsidR="001E0C44" w:rsidRPr="002F0F2F">
        <w:rPr>
          <w:rFonts w:ascii="Segoe UI Semilight" w:hAnsi="Segoe UI Semilight" w:cs="Segoe UI Semilight"/>
          <w:b/>
          <w:bCs/>
          <w:sz w:val="20"/>
          <w:szCs w:val="20"/>
          <w:lang w:val="es-CO"/>
        </w:rPr>
        <w:t>EXCLUSIÓN DE RELACIÓN LABORAL.</w:t>
      </w:r>
      <w:r w:rsidR="001E0C44" w:rsidRPr="00252A00">
        <w:rPr>
          <w:rFonts w:ascii="Segoe UI Semilight" w:hAnsi="Segoe UI Semilight" w:cs="Segoe UI Semilight"/>
          <w:sz w:val="20"/>
          <w:szCs w:val="20"/>
          <w:lang w:val="es-CO"/>
        </w:rPr>
        <w:t xml:space="preserve"> </w:t>
      </w:r>
      <w:r w:rsidR="004A69EE">
        <w:rPr>
          <w:rFonts w:ascii="Segoe UI Semilight" w:hAnsi="Segoe UI Semilight" w:cs="Segoe UI Semilight"/>
          <w:sz w:val="20"/>
          <w:szCs w:val="20"/>
          <w:lang w:val="es-CO"/>
        </w:rPr>
        <w:t xml:space="preserve">Durante </w:t>
      </w:r>
      <w:r w:rsidR="001E0C44" w:rsidRPr="00252A00">
        <w:rPr>
          <w:rFonts w:ascii="Segoe UI Semilight" w:hAnsi="Segoe UI Semilight" w:cs="Segoe UI Semilight"/>
          <w:sz w:val="20"/>
          <w:szCs w:val="20"/>
          <w:lang w:val="es-CO"/>
        </w:rPr>
        <w:t xml:space="preserve">la ejecución del </w:t>
      </w:r>
      <w:r w:rsidR="004A69EE">
        <w:rPr>
          <w:rFonts w:ascii="Segoe UI Semilight" w:hAnsi="Segoe UI Semilight" w:cs="Segoe UI Semilight"/>
          <w:sz w:val="20"/>
          <w:szCs w:val="20"/>
          <w:lang w:val="es-CO"/>
        </w:rPr>
        <w:t xml:space="preserve">presente </w:t>
      </w:r>
      <w:r w:rsidR="001E0C44" w:rsidRPr="00252A00">
        <w:rPr>
          <w:rFonts w:ascii="Segoe UI Semilight" w:hAnsi="Segoe UI Semilight" w:cs="Segoe UI Semilight"/>
          <w:sz w:val="20"/>
          <w:szCs w:val="20"/>
          <w:lang w:val="es-CO"/>
        </w:rPr>
        <w:t xml:space="preserve">contrato, </w:t>
      </w:r>
      <w:r w:rsidR="00F94E40" w:rsidRPr="00252A00">
        <w:rPr>
          <w:rFonts w:ascii="Segoe UI Semilight" w:hAnsi="Segoe UI Semilight" w:cs="Segoe UI Semilight"/>
          <w:sz w:val="20"/>
          <w:szCs w:val="20"/>
          <w:lang w:val="es-CO"/>
        </w:rPr>
        <w:t>EL CONTRATISTA</w:t>
      </w:r>
      <w:r w:rsidR="001E0C44" w:rsidRPr="00252A00">
        <w:rPr>
          <w:rFonts w:ascii="Segoe UI Semilight" w:hAnsi="Segoe UI Semilight" w:cs="Segoe UI Semilight"/>
          <w:sz w:val="20"/>
          <w:szCs w:val="20"/>
          <w:lang w:val="es-CO"/>
        </w:rPr>
        <w:t xml:space="preserve"> actuará por su propia cuenta y con plena autonomía; y por consiguiente, asumirán todos los riesgos que se originen en razón del mismo. Así mismo, las Partes expresamente reconocen que con la suscripción del </w:t>
      </w:r>
      <w:r w:rsidR="00F94E40">
        <w:rPr>
          <w:rFonts w:ascii="Segoe UI Semilight" w:hAnsi="Segoe UI Semilight" w:cs="Segoe UI Semilight"/>
          <w:sz w:val="20"/>
          <w:szCs w:val="20"/>
          <w:lang w:val="es-CO"/>
        </w:rPr>
        <w:t xml:space="preserve">presente </w:t>
      </w:r>
      <w:r w:rsidR="001E0C44" w:rsidRPr="00252A00">
        <w:rPr>
          <w:rFonts w:ascii="Segoe UI Semilight" w:hAnsi="Segoe UI Semilight" w:cs="Segoe UI Semilight"/>
          <w:sz w:val="20"/>
          <w:szCs w:val="20"/>
          <w:lang w:val="es-CO"/>
        </w:rPr>
        <w:t xml:space="preserve">contrato no existe relación laboral, entendiéndose que por tal hecho la FIDUCIARIA COLOMBIANA DE COMERCIO EXTERIOR S.A. – FIDUCOLDEX – administrador de PROCOLOMBIA </w:t>
      </w:r>
      <w:r w:rsidR="005D3BAB">
        <w:rPr>
          <w:rFonts w:ascii="Segoe UI Semilight" w:hAnsi="Segoe UI Semilight" w:cs="Segoe UI Semilight"/>
          <w:sz w:val="20"/>
          <w:szCs w:val="20"/>
          <w:lang w:val="es-CO"/>
        </w:rPr>
        <w:t xml:space="preserve">NO </w:t>
      </w:r>
      <w:r w:rsidR="001E0C44" w:rsidRPr="00252A00">
        <w:rPr>
          <w:rFonts w:ascii="Segoe UI Semilight" w:hAnsi="Segoe UI Semilight" w:cs="Segoe UI Semilight"/>
          <w:sz w:val="20"/>
          <w:szCs w:val="20"/>
          <w:lang w:val="es-CO"/>
        </w:rPr>
        <w:t>adquiere obligación alguna de carácter laboral entre ellas, ni con las personas que cada uno vincule para el desarrollo del mismo, ni se genera derecho a reclamación alguna por prestaciones sociales, indemnizaciones o derechos distintos a los establecidos en el contrato resultante.</w:t>
      </w:r>
    </w:p>
    <w:p w14:paraId="3BB99E74" w14:textId="77777777" w:rsidR="001E0C44" w:rsidRDefault="001E0C44" w:rsidP="00EA6F18">
      <w:pPr>
        <w:spacing w:after="0" w:line="240" w:lineRule="auto"/>
        <w:contextualSpacing/>
        <w:jc w:val="both"/>
        <w:rPr>
          <w:rFonts w:ascii="Segoe UI Semilight" w:eastAsia="Times New Roman" w:hAnsi="Segoe UI Semilight" w:cs="Segoe UI Semilight"/>
          <w:b/>
          <w:bCs/>
          <w:color w:val="000000" w:themeColor="text1"/>
          <w:sz w:val="20"/>
          <w:szCs w:val="20"/>
          <w:lang w:val="es-ES_tradnl" w:eastAsia="ko-KR"/>
        </w:rPr>
      </w:pPr>
    </w:p>
    <w:p w14:paraId="6C7D25C4" w14:textId="09A4C419" w:rsidR="001E3546" w:rsidRPr="00EA6F18" w:rsidRDefault="001E3546" w:rsidP="00EA6F18">
      <w:pPr>
        <w:spacing w:after="0" w:line="240" w:lineRule="auto"/>
        <w:contextualSpacing/>
        <w:jc w:val="both"/>
        <w:rPr>
          <w:rFonts w:ascii="Segoe UI Semilight" w:eastAsia="Times New Roman" w:hAnsi="Segoe UI Semilight" w:cs="Segoe UI Semilight"/>
          <w:bCs/>
          <w:color w:val="000000" w:themeColor="text1"/>
          <w:sz w:val="20"/>
          <w:szCs w:val="20"/>
          <w:lang w:val="es-CO" w:eastAsia="ko-KR"/>
        </w:rPr>
      </w:pPr>
      <w:r w:rsidRPr="00EA6F18">
        <w:rPr>
          <w:rFonts w:ascii="Segoe UI Semilight" w:eastAsia="Times New Roman" w:hAnsi="Segoe UI Semilight" w:cs="Segoe UI Semilight"/>
          <w:b/>
          <w:bCs/>
          <w:color w:val="000000" w:themeColor="text1"/>
          <w:sz w:val="20"/>
          <w:szCs w:val="20"/>
          <w:lang w:val="es-CO" w:eastAsia="ko-KR"/>
        </w:rPr>
        <w:t xml:space="preserve">CLÁUSULA </w:t>
      </w:r>
      <w:r w:rsidR="002F0F2F">
        <w:rPr>
          <w:rFonts w:ascii="Segoe UI Semilight" w:eastAsia="Times New Roman" w:hAnsi="Segoe UI Semilight" w:cs="Segoe UI Semilight"/>
          <w:b/>
          <w:bCs/>
          <w:color w:val="000000" w:themeColor="text1"/>
          <w:sz w:val="20"/>
          <w:szCs w:val="20"/>
          <w:lang w:val="es-CO" w:eastAsia="ko-KR"/>
        </w:rPr>
        <w:t>CUARTA</w:t>
      </w:r>
      <w:r w:rsidRPr="00EA6F18">
        <w:rPr>
          <w:rFonts w:ascii="Segoe UI Semilight" w:eastAsia="Times New Roman" w:hAnsi="Segoe UI Semilight" w:cs="Segoe UI Semilight"/>
          <w:b/>
          <w:bCs/>
          <w:color w:val="000000" w:themeColor="text1"/>
          <w:sz w:val="20"/>
          <w:szCs w:val="20"/>
          <w:lang w:val="es-CO" w:eastAsia="ko-KR"/>
        </w:rPr>
        <w:t xml:space="preserve"> – OBLIGACIONES GENERALES DEL CONTRATISTA: </w:t>
      </w:r>
      <w:r w:rsidRPr="00EA6F18">
        <w:rPr>
          <w:rFonts w:ascii="Segoe UI Semilight" w:eastAsia="Times New Roman" w:hAnsi="Segoe UI Semilight" w:cs="Segoe UI Semilight"/>
          <w:bCs/>
          <w:color w:val="000000" w:themeColor="text1"/>
          <w:sz w:val="20"/>
          <w:szCs w:val="20"/>
          <w:lang w:val="es-CO" w:eastAsia="ko-KR"/>
        </w:rPr>
        <w:t xml:space="preserve">En virtud del presente Contrato son obligaciones generales del </w:t>
      </w:r>
      <w:r w:rsidRPr="00EA6F18">
        <w:rPr>
          <w:rFonts w:ascii="Segoe UI Semilight" w:eastAsia="Times New Roman" w:hAnsi="Segoe UI Semilight" w:cs="Segoe UI Semilight"/>
          <w:b/>
          <w:bCs/>
          <w:color w:val="000000" w:themeColor="text1"/>
          <w:sz w:val="20"/>
          <w:szCs w:val="20"/>
          <w:lang w:val="es-CO" w:eastAsia="ko-KR"/>
        </w:rPr>
        <w:t>CONTRATISTA</w:t>
      </w:r>
      <w:r w:rsidRPr="00EA6F18">
        <w:rPr>
          <w:rFonts w:ascii="Segoe UI Semilight" w:eastAsia="Times New Roman" w:hAnsi="Segoe UI Semilight" w:cs="Segoe UI Semilight"/>
          <w:bCs/>
          <w:color w:val="000000" w:themeColor="text1"/>
          <w:sz w:val="20"/>
          <w:szCs w:val="20"/>
          <w:lang w:val="es-CO" w:eastAsia="ko-KR"/>
        </w:rPr>
        <w:t xml:space="preserve"> las siguientes:</w:t>
      </w:r>
    </w:p>
    <w:p w14:paraId="181EB18A" w14:textId="77777777" w:rsidR="001E3546" w:rsidRPr="00EA6F18" w:rsidRDefault="001E3546" w:rsidP="00EA6F18">
      <w:pPr>
        <w:widowControl w:val="0"/>
        <w:spacing w:after="0" w:line="240" w:lineRule="auto"/>
        <w:contextualSpacing/>
        <w:jc w:val="both"/>
        <w:rPr>
          <w:rFonts w:ascii="Segoe UI Semilight" w:eastAsia="Times New Roman" w:hAnsi="Segoe UI Semilight" w:cs="Segoe UI Semilight"/>
          <w:snapToGrid w:val="0"/>
          <w:color w:val="000000" w:themeColor="text1"/>
          <w:sz w:val="20"/>
          <w:szCs w:val="20"/>
          <w:lang w:val="es-CO" w:eastAsia="es-ES"/>
        </w:rPr>
      </w:pPr>
    </w:p>
    <w:p w14:paraId="6C8DAC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eastAsia="Times New Roman" w:hAnsi="Segoe UI Semilight" w:cs="Segoe UI Semilight"/>
          <w:color w:val="000000" w:themeColor="text1"/>
          <w:sz w:val="20"/>
          <w:szCs w:val="20"/>
          <w:lang w:val="es-CO" w:eastAsia="ko-KR"/>
        </w:rPr>
        <w:t>3.1 Ejecutar en forma eficiente y oportuna el objeto del presente contrato de conformidad con las cláusulas contenidas en él, y de acuerdo con los servicios requeridos en los términos de referencia, y ofrecidos en la Propuesta.</w:t>
      </w:r>
    </w:p>
    <w:p w14:paraId="122B6B7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 xml:space="preserve">3.2 Presentar 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3.3 Dar estricto cumplimiento a la metodología y aspectos técnicos ofrecidos en la Propuesta para la ejecución de las actividades y obligaciones objeto del presente contrato.</w:t>
      </w:r>
    </w:p>
    <w:p w14:paraId="10CDBF86"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z w:val="20"/>
          <w:szCs w:val="20"/>
          <w:lang w:val="es-ES_tradnl"/>
        </w:rPr>
        <w:t xml:space="preserve">3.4 Seguir las recomendaciones que le imparta </w:t>
      </w:r>
      <w:r w:rsidRPr="00EA6F18">
        <w:rPr>
          <w:rFonts w:ascii="Segoe UI Semilight" w:hAnsi="Segoe UI Semilight" w:cs="Segoe UI Semilight"/>
          <w:b/>
          <w:bCs/>
          <w:color w:val="000000" w:themeColor="text1"/>
          <w:sz w:val="20"/>
          <w:szCs w:val="20"/>
          <w:lang w:val="es-ES_tradnl"/>
        </w:rPr>
        <w:t xml:space="preserve">PROCOLOMBIA </w:t>
      </w:r>
      <w:r w:rsidRPr="00EA6F18">
        <w:rPr>
          <w:rFonts w:ascii="Segoe UI Semilight" w:hAnsi="Segoe UI Semilight" w:cs="Segoe UI Semilight"/>
          <w:color w:val="000000" w:themeColor="text1"/>
          <w:sz w:val="20"/>
          <w:szCs w:val="20"/>
          <w:lang w:val="es-ES_tradnl"/>
        </w:rPr>
        <w:t>a través del supervisor, en procura del eficiente y eficaz desarrollo del Contrato.</w:t>
      </w:r>
    </w:p>
    <w:p w14:paraId="403942F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 xml:space="preserve">3.5 Aclarar, corregir, complementar o adicionar los documentos entregados en desarrollo del presente contrato, cuya aclaración, corrección, complementación o adición le solicite </w:t>
      </w:r>
      <w:r w:rsidRPr="00EA6F18">
        <w:rPr>
          <w:rFonts w:ascii="Segoe UI Semilight" w:hAnsi="Segoe UI Semilight" w:cs="Segoe UI Semilight"/>
          <w:b/>
          <w:color w:val="000000" w:themeColor="text1"/>
          <w:spacing w:val="-2"/>
          <w:sz w:val="20"/>
          <w:szCs w:val="20"/>
        </w:rPr>
        <w:t xml:space="preserve">PROCOLOMBIA </w:t>
      </w:r>
      <w:r w:rsidRPr="00EA6F18">
        <w:rPr>
          <w:rFonts w:ascii="Segoe UI Semilight" w:hAnsi="Segoe UI Semilight" w:cs="Segoe UI Semilight"/>
          <w:color w:val="000000" w:themeColor="text1"/>
          <w:sz w:val="20"/>
          <w:szCs w:val="20"/>
          <w:lang w:val="es-ES_tradnl"/>
        </w:rPr>
        <w:t>a través del supervisor</w:t>
      </w:r>
      <w:r w:rsidRPr="00EA6F18">
        <w:rPr>
          <w:rFonts w:ascii="Segoe UI Semilight" w:hAnsi="Segoe UI Semilight" w:cs="Segoe UI Semilight"/>
          <w:color w:val="000000" w:themeColor="text1"/>
          <w:spacing w:val="-2"/>
          <w:sz w:val="20"/>
          <w:szCs w:val="20"/>
        </w:rPr>
        <w:t xml:space="preserve">, sin que esto genere costo adicional para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w:t>
      </w:r>
    </w:p>
    <w:p w14:paraId="6FCB861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color w:val="000000" w:themeColor="text1"/>
          <w:sz w:val="20"/>
          <w:szCs w:val="20"/>
        </w:rPr>
        <w:t xml:space="preserve">3.6 Guardar absoluta reserva sobre los documentos e informaciones a los que tenga acceso por la ejecución del presente </w:t>
      </w:r>
      <w:r w:rsidRPr="00EA6F18">
        <w:rPr>
          <w:rFonts w:ascii="Segoe UI Semilight" w:hAnsi="Segoe UI Semilight" w:cs="Segoe UI Semilight"/>
          <w:color w:val="000000"/>
          <w:sz w:val="20"/>
          <w:szCs w:val="20"/>
        </w:rPr>
        <w:t>Contrato.</w:t>
      </w:r>
    </w:p>
    <w:p w14:paraId="6DE38082"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eastAsia="Cambria" w:hAnsi="Segoe UI Semilight" w:cs="Segoe UI Semilight"/>
          <w:sz w:val="20"/>
          <w:szCs w:val="20"/>
          <w:lang w:val="es-ES_tradnl"/>
        </w:rPr>
        <w:t xml:space="preserve">3.7 Presentar los informes que le solicite </w:t>
      </w:r>
      <w:r w:rsidRPr="00EA6F18">
        <w:rPr>
          <w:rFonts w:ascii="Segoe UI Semilight" w:eastAsia="Cambria" w:hAnsi="Segoe UI Semilight" w:cs="Segoe UI Semilight"/>
          <w:b/>
          <w:sz w:val="20"/>
          <w:szCs w:val="20"/>
          <w:lang w:val="es-ES_tradnl"/>
        </w:rPr>
        <w:t>PROCOLOMBIA</w:t>
      </w:r>
      <w:r w:rsidRPr="00EA6F18">
        <w:rPr>
          <w:rFonts w:ascii="Segoe UI Semilight" w:eastAsia="Cambria" w:hAnsi="Segoe UI Semilight" w:cs="Segoe UI Semilight"/>
          <w:sz w:val="20"/>
          <w:szCs w:val="20"/>
          <w:lang w:val="es-ES_tradnl"/>
        </w:rPr>
        <w:t xml:space="preserve"> en cualquier momento en relación con la ejecución del objeto de esta contratación.</w:t>
      </w:r>
    </w:p>
    <w:p w14:paraId="4BC5F3F0"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hAnsi="Segoe UI Semilight" w:cs="Segoe UI Semilight"/>
          <w:bCs/>
          <w:sz w:val="20"/>
          <w:szCs w:val="20"/>
          <w:lang w:val="es-ES_tradnl"/>
        </w:rPr>
        <w:t>3.8 Desplegar todas las actividades necesarias para cumplir cabalmente y de manera diligente con el objeto contractual.</w:t>
      </w:r>
    </w:p>
    <w:p w14:paraId="042C09A5"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EA6F18">
        <w:rPr>
          <w:rFonts w:ascii="Segoe UI Semilight" w:hAnsi="Segoe UI Semilight" w:cs="Segoe UI Semilight"/>
          <w:sz w:val="20"/>
          <w:szCs w:val="20"/>
          <w:lang w:val="es-ES_tradnl"/>
        </w:rPr>
        <w:t>cualquier incidencia, acontecimiento o situación que pueda afectar la ejecución del mismo.</w:t>
      </w:r>
    </w:p>
    <w:p w14:paraId="287AAF0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color w:val="000000"/>
          <w:sz w:val="20"/>
          <w:szCs w:val="20"/>
          <w:lang w:val="es-CO" w:eastAsia="ko-KR"/>
        </w:rPr>
        <w:t xml:space="preserve">3.10. Respetar los procesos y procedimientos de </w:t>
      </w:r>
      <w:r w:rsidRPr="00EA6F18">
        <w:rPr>
          <w:rFonts w:ascii="Segoe UI Semilight" w:eastAsia="Times New Roman" w:hAnsi="Segoe UI Semilight" w:cs="Segoe UI Semilight"/>
          <w:b/>
          <w:color w:val="000000"/>
          <w:sz w:val="20"/>
          <w:szCs w:val="20"/>
          <w:lang w:val="es-CO" w:eastAsia="ko-KR"/>
        </w:rPr>
        <w:t>FIDUCOLDEX</w:t>
      </w:r>
      <w:r w:rsidRPr="00EA6F18">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059A2A5E"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CO" w:eastAsia="ko-KR"/>
        </w:rPr>
        <w:t xml:space="preserve">3.11. Contar con el recurso humano técnico, calificado, idóneo y suficiente, para el adecuado </w:t>
      </w:r>
      <w:r w:rsidRPr="00EA6F18">
        <w:rPr>
          <w:rFonts w:ascii="Segoe UI Semilight" w:hAnsi="Segoe UI Semilight" w:cs="Segoe UI Semilight"/>
          <w:color w:val="000000"/>
          <w:sz w:val="20"/>
          <w:szCs w:val="20"/>
        </w:rPr>
        <w:t>cumplimiento de las obligaciones que asume en virtud del presente documento</w:t>
      </w:r>
      <w:r w:rsidRPr="00EA6F18">
        <w:rPr>
          <w:rFonts w:ascii="Segoe UI Semilight" w:eastAsia="Times New Roman" w:hAnsi="Segoe UI Semilight" w:cs="Segoe UI Semilight"/>
          <w:sz w:val="20"/>
          <w:szCs w:val="20"/>
          <w:lang w:val="es-CO" w:eastAsia="ko-KR"/>
        </w:rPr>
        <w:t xml:space="preserve">, de conformidad con lo indicado en los términos de referencia y </w:t>
      </w:r>
      <w:r w:rsidRPr="00EA6F18">
        <w:rPr>
          <w:rFonts w:ascii="Segoe UI Semilight" w:eastAsia="Batang" w:hAnsi="Segoe UI Semilight" w:cs="Segoe UI Semilight"/>
          <w:color w:val="000000"/>
          <w:sz w:val="20"/>
          <w:szCs w:val="20"/>
        </w:rPr>
        <w:t>la propuesta</w:t>
      </w:r>
      <w:r w:rsidRPr="00EA6F18">
        <w:rPr>
          <w:rFonts w:ascii="Segoe UI Semilight" w:eastAsia="Times New Roman" w:hAnsi="Segoe UI Semilight" w:cs="Segoe UI Semilight"/>
          <w:sz w:val="20"/>
          <w:szCs w:val="20"/>
          <w:lang w:val="es-CO" w:eastAsia="ko-KR"/>
        </w:rPr>
        <w:t>.</w:t>
      </w:r>
    </w:p>
    <w:p w14:paraId="065804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EA6F18">
        <w:rPr>
          <w:rFonts w:ascii="Segoe UI Semilight" w:eastAsia="Times New Roman" w:hAnsi="Segoe UI Semilight" w:cs="Segoe UI Semilight"/>
          <w:color w:val="000000"/>
          <w:sz w:val="20"/>
          <w:szCs w:val="20"/>
          <w:lang w:val="es-CO" w:eastAsia="ko-KR"/>
        </w:rPr>
        <w:t xml:space="preserve">, pudiendo ser requerido en cualquier tiempo por </w:t>
      </w:r>
      <w:r w:rsidRPr="00EA6F18">
        <w:rPr>
          <w:rFonts w:ascii="Segoe UI Semilight" w:eastAsia="Times New Roman" w:hAnsi="Segoe UI Semilight" w:cs="Segoe UI Semilight"/>
          <w:b/>
          <w:color w:val="000000"/>
          <w:sz w:val="20"/>
          <w:szCs w:val="20"/>
          <w:lang w:val="es-CO" w:eastAsia="ko-KR"/>
        </w:rPr>
        <w:t xml:space="preserve">PROCOLOMBIA </w:t>
      </w:r>
      <w:r w:rsidRPr="00EA6F18">
        <w:rPr>
          <w:rFonts w:ascii="Segoe UI Semilight" w:eastAsia="Times New Roman" w:hAnsi="Segoe UI Semilight" w:cs="Segoe UI Semilight"/>
          <w:color w:val="000000"/>
          <w:sz w:val="20"/>
          <w:szCs w:val="20"/>
          <w:lang w:val="es-CO" w:eastAsia="ko-KR"/>
        </w:rPr>
        <w:t>para que aporte las planillas que certifiquen los pagos.</w:t>
      </w:r>
    </w:p>
    <w:p w14:paraId="79BD3690" w14:textId="7C2D4C37" w:rsidR="001E3546" w:rsidRPr="00EA6F18" w:rsidRDefault="001E3546" w:rsidP="00EA6F18">
      <w:pPr>
        <w:suppressAutoHyphens/>
        <w:spacing w:after="0" w:line="240" w:lineRule="auto"/>
        <w:ind w:left="-11"/>
        <w:contextualSpacing/>
        <w:jc w:val="both"/>
        <w:rPr>
          <w:rFonts w:ascii="Segoe UI Semilight" w:hAnsi="Segoe UI Semilight" w:cs="Segoe UI Semilight"/>
          <w:color w:val="000000"/>
          <w:sz w:val="20"/>
          <w:szCs w:val="20"/>
        </w:rPr>
      </w:pPr>
      <w:r w:rsidRPr="00EA6F18">
        <w:rPr>
          <w:rFonts w:ascii="Segoe UI Semilight" w:eastAsia="Times New Roman" w:hAnsi="Segoe UI Semilight" w:cs="Segoe UI Semilight"/>
          <w:color w:val="000000"/>
          <w:sz w:val="20"/>
          <w:szCs w:val="20"/>
          <w:lang w:val="es-CO" w:eastAsia="ko-KR"/>
        </w:rPr>
        <w:t xml:space="preserve">3.13. Informar oportunamente a </w:t>
      </w:r>
      <w:r w:rsidRPr="00EA6F18">
        <w:rPr>
          <w:rFonts w:ascii="Segoe UI Semilight" w:eastAsia="Times New Roman" w:hAnsi="Segoe UI Semilight" w:cs="Segoe UI Semilight"/>
          <w:b/>
          <w:color w:val="000000"/>
          <w:sz w:val="20"/>
          <w:szCs w:val="20"/>
          <w:lang w:val="es-CO" w:eastAsia="ko-KR"/>
        </w:rPr>
        <w:t>PROCOLOMBIA</w:t>
      </w:r>
      <w:r w:rsidRPr="00EA6F18">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EA6F18">
        <w:rPr>
          <w:rFonts w:ascii="Segoe UI Semilight" w:hAnsi="Segoe UI Semilight" w:cs="Segoe UI Semilight"/>
          <w:bCs/>
          <w:sz w:val="20"/>
          <w:szCs w:val="20"/>
          <w:lang w:val="es-ES_tradnl"/>
        </w:rPr>
        <w:t xml:space="preserve">VIGÉSIMA </w:t>
      </w:r>
      <w:r w:rsidR="00FF39E5">
        <w:rPr>
          <w:rFonts w:ascii="Segoe UI Semilight" w:hAnsi="Segoe UI Semilight" w:cs="Segoe UI Semilight"/>
          <w:bCs/>
          <w:sz w:val="20"/>
          <w:szCs w:val="20"/>
          <w:lang w:val="es-ES_tradnl"/>
        </w:rPr>
        <w:t>TRIGÉSIM</w:t>
      </w:r>
      <w:r w:rsidR="00FF39E5" w:rsidRPr="00EA6F18">
        <w:rPr>
          <w:rFonts w:ascii="Segoe UI Semilight" w:hAnsi="Segoe UI Semilight" w:cs="Segoe UI Semilight"/>
          <w:bCs/>
          <w:sz w:val="20"/>
          <w:szCs w:val="20"/>
          <w:lang w:val="es-ES_tradnl"/>
        </w:rPr>
        <w:t xml:space="preserve">A </w:t>
      </w:r>
      <w:r w:rsidRPr="00EA6F18">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EA6F18">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27B9F36D" w14:textId="39A3072C"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MX" w:eastAsia="ko-KR"/>
        </w:rPr>
      </w:pPr>
      <w:r w:rsidRPr="00EA6F18">
        <w:rPr>
          <w:rFonts w:ascii="Segoe UI Semilight" w:eastAsia="Times New Roman" w:hAnsi="Segoe UI Semilight" w:cs="Segoe UI Semilight"/>
          <w:sz w:val="20"/>
          <w:szCs w:val="20"/>
          <w:lang w:val="es-MX" w:eastAsia="ko-KR"/>
        </w:rPr>
        <w:t>3.</w:t>
      </w:r>
      <w:r w:rsidR="0066436E" w:rsidRPr="00EA6F18">
        <w:rPr>
          <w:rFonts w:ascii="Segoe UI Semilight" w:eastAsia="Times New Roman" w:hAnsi="Segoe UI Semilight" w:cs="Segoe UI Semilight"/>
          <w:sz w:val="20"/>
          <w:szCs w:val="20"/>
          <w:lang w:val="es-MX" w:eastAsia="ko-KR"/>
        </w:rPr>
        <w:t>14</w:t>
      </w:r>
      <w:r w:rsidRPr="00EA6F18">
        <w:rPr>
          <w:rFonts w:ascii="Segoe UI Semilight" w:eastAsia="Times New Roman" w:hAnsi="Segoe UI Semilight" w:cs="Segoe UI Semilight"/>
          <w:sz w:val="20"/>
          <w:szCs w:val="20"/>
          <w:lang w:val="es-MX" w:eastAsia="ko-KR"/>
        </w:rPr>
        <w:t xml:space="preserve"> En caso que el </w:t>
      </w:r>
      <w:r w:rsidRPr="00EA6F18">
        <w:rPr>
          <w:rFonts w:ascii="Segoe UI Semilight" w:eastAsia="Times New Roman" w:hAnsi="Segoe UI Semilight" w:cs="Segoe UI Semilight"/>
          <w:b/>
          <w:bCs/>
          <w:sz w:val="20"/>
          <w:szCs w:val="20"/>
          <w:lang w:val="es-MX" w:eastAsia="ko-KR"/>
        </w:rPr>
        <w:t>CONTRATISTA</w:t>
      </w:r>
      <w:r w:rsidRPr="00EA6F18">
        <w:rPr>
          <w:rFonts w:ascii="Segoe UI Semilight" w:eastAsia="Times New Roman" w:hAnsi="Segoe UI Semilight" w:cs="Segoe UI Semilight"/>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los mismos. Lo anterior, en cumplimiento del artículo 50 de la Ley 2195 de 2022, como practica de transparencia y de buen gobierno corporativo. </w:t>
      </w:r>
    </w:p>
    <w:p w14:paraId="23BC5D90" w14:textId="77777777" w:rsidR="001E3546" w:rsidRPr="00EA6F18" w:rsidRDefault="001E3546" w:rsidP="00EA6F18">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0C5E234D" w14:textId="2CCCBC3E"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sz w:val="20"/>
          <w:szCs w:val="20"/>
          <w:lang w:val="es-MX" w:eastAsia="ko-KR"/>
        </w:rPr>
        <w:t>CL</w:t>
      </w:r>
      <w:r w:rsidR="00152D18" w:rsidRPr="00EA6F18">
        <w:rPr>
          <w:rFonts w:ascii="Segoe UI Semilight" w:eastAsia="Times New Roman" w:hAnsi="Segoe UI Semilight" w:cs="Segoe UI Semilight"/>
          <w:b/>
          <w:sz w:val="20"/>
          <w:szCs w:val="20"/>
          <w:lang w:val="es-MX" w:eastAsia="ko-KR"/>
        </w:rPr>
        <w:t>Á</w:t>
      </w:r>
      <w:r w:rsidRPr="00EA6F18">
        <w:rPr>
          <w:rFonts w:ascii="Segoe UI Semilight" w:eastAsia="Times New Roman" w:hAnsi="Segoe UI Semilight" w:cs="Segoe UI Semilight"/>
          <w:b/>
          <w:sz w:val="20"/>
          <w:szCs w:val="20"/>
          <w:lang w:val="es-MX" w:eastAsia="ko-KR"/>
        </w:rPr>
        <w:t xml:space="preserve">USULA </w:t>
      </w:r>
      <w:r w:rsidR="002F0F2F">
        <w:rPr>
          <w:rFonts w:ascii="Segoe UI Semilight" w:eastAsia="Times New Roman" w:hAnsi="Segoe UI Semilight" w:cs="Segoe UI Semilight"/>
          <w:b/>
          <w:sz w:val="20"/>
          <w:szCs w:val="20"/>
          <w:lang w:val="es-MX" w:eastAsia="ko-KR"/>
        </w:rPr>
        <w:t>QUINTA</w:t>
      </w:r>
      <w:r w:rsidRPr="00EA6F18">
        <w:rPr>
          <w:rFonts w:ascii="Segoe UI Semilight" w:eastAsia="Times New Roman" w:hAnsi="Segoe UI Semilight" w:cs="Segoe UI Semilight"/>
          <w:b/>
          <w:sz w:val="20"/>
          <w:szCs w:val="20"/>
          <w:lang w:val="es-MX" w:eastAsia="ko-KR"/>
        </w:rPr>
        <w:t xml:space="preserve"> - OBLIGACIONES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sz w:val="20"/>
          <w:szCs w:val="20"/>
          <w:lang w:val="es-MX" w:eastAsia="ko-KR"/>
        </w:rPr>
        <w:t xml:space="preserve">: </w:t>
      </w:r>
      <w:r w:rsidRPr="00EA6F18">
        <w:rPr>
          <w:rFonts w:ascii="Segoe UI Semilight" w:eastAsia="Times New Roman" w:hAnsi="Segoe UI Semilight" w:cs="Segoe UI Semilight"/>
          <w:bCs/>
          <w:sz w:val="20"/>
          <w:szCs w:val="20"/>
          <w:lang w:val="es-CO" w:eastAsia="ko-KR"/>
        </w:rPr>
        <w:t>En virtud del presente Contrato son obligaciones de PROCOLOMBIA las siguientes:</w:t>
      </w:r>
    </w:p>
    <w:p w14:paraId="127CE71D"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5CBB0878"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4.1 Pagar el valor del contrato en los términos y condiciones señalados.</w:t>
      </w:r>
    </w:p>
    <w:p w14:paraId="0E40C1A2"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 xml:space="preserve">4.2 Brindar la colaboración que necesite el </w:t>
      </w:r>
      <w:r w:rsidRPr="00EA6F18">
        <w:rPr>
          <w:rFonts w:ascii="Segoe UI Semilight" w:eastAsia="Times New Roman" w:hAnsi="Segoe UI Semilight" w:cs="Segoe UI Semilight"/>
          <w:b/>
          <w:bCs/>
          <w:sz w:val="20"/>
          <w:szCs w:val="20"/>
          <w:lang w:eastAsia="ko-KR"/>
        </w:rPr>
        <w:t>CONTRATISTA</w:t>
      </w:r>
      <w:r w:rsidRPr="00EA6F18">
        <w:rPr>
          <w:rFonts w:ascii="Segoe UI Semilight" w:eastAsia="Times New Roman" w:hAnsi="Segoe UI Semilight" w:cs="Segoe UI Semilight"/>
          <w:sz w:val="20"/>
          <w:szCs w:val="20"/>
          <w:lang w:eastAsia="ko-KR"/>
        </w:rPr>
        <w:t>, para la adecuada ejecución del presente contrato.</w:t>
      </w:r>
    </w:p>
    <w:p w14:paraId="655115C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4.3 Efectuar el seguimiento y control del contrato.</w:t>
      </w:r>
    </w:p>
    <w:p w14:paraId="72BC65E7"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color w:val="000000"/>
          <w:sz w:val="20"/>
          <w:szCs w:val="20"/>
          <w:lang w:eastAsia="ko-KR"/>
        </w:rPr>
        <w:t xml:space="preserve">4.4 Exigir la ejecución idónea y oportuna del objeto contratado, conforme a los términos de referencia y la propuesta ofrecida y aceptada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color w:val="000000"/>
          <w:sz w:val="20"/>
          <w:szCs w:val="20"/>
          <w:lang w:eastAsia="ko-KR"/>
        </w:rPr>
        <w:t xml:space="preserve"> </w:t>
      </w:r>
    </w:p>
    <w:p w14:paraId="409E322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sz w:val="20"/>
          <w:szCs w:val="20"/>
        </w:rPr>
        <w:t xml:space="preserve">4.5 Informar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cualquier incidencia, acontecimiento o situación que pueda afectar la ejecución del presente contrato</w:t>
      </w:r>
      <w:r w:rsidRPr="00EA6F18">
        <w:rPr>
          <w:rFonts w:ascii="Segoe UI Semilight" w:eastAsia="Times New Roman" w:hAnsi="Segoe UI Semilight" w:cs="Segoe UI Semilight"/>
          <w:color w:val="000000"/>
          <w:sz w:val="20"/>
          <w:szCs w:val="20"/>
          <w:lang w:eastAsia="ko-KR"/>
        </w:rPr>
        <w:t>.</w:t>
      </w:r>
    </w:p>
    <w:p w14:paraId="58F1C5D5" w14:textId="17F0C830" w:rsidR="009662C1" w:rsidRPr="00EA6F18" w:rsidRDefault="009662C1" w:rsidP="00EA6F18">
      <w:pPr>
        <w:spacing w:after="0" w:line="240" w:lineRule="auto"/>
        <w:contextualSpacing/>
        <w:jc w:val="both"/>
        <w:rPr>
          <w:rFonts w:ascii="Segoe UI Semilight" w:eastAsia="Times New Roman" w:hAnsi="Segoe UI Semilight" w:cs="Segoe UI Semilight"/>
          <w:b/>
          <w:sz w:val="20"/>
          <w:szCs w:val="20"/>
          <w:lang w:val="es-CO" w:eastAsia="ko-KR"/>
        </w:rPr>
      </w:pPr>
    </w:p>
    <w:p w14:paraId="7544C0BB" w14:textId="79BB8C97" w:rsidR="001E3546" w:rsidRPr="00EA6F18" w:rsidRDefault="001E3546" w:rsidP="00EA6F18">
      <w:pPr>
        <w:spacing w:after="0" w:line="240" w:lineRule="auto"/>
        <w:contextualSpacing/>
        <w:jc w:val="both"/>
        <w:rPr>
          <w:rFonts w:ascii="Segoe UI Semilight" w:eastAsia="Arial Unicode MS" w:hAnsi="Segoe UI Semilight" w:cs="Segoe UI Semilight"/>
          <w:sz w:val="20"/>
          <w:szCs w:val="20"/>
          <w:bdr w:val="nil"/>
        </w:rPr>
      </w:pPr>
      <w:r w:rsidRPr="00EA6F18">
        <w:rPr>
          <w:rFonts w:ascii="Segoe UI Semilight" w:eastAsia="Times New Roman" w:hAnsi="Segoe UI Semilight" w:cs="Segoe UI Semilight"/>
          <w:b/>
          <w:sz w:val="20"/>
          <w:szCs w:val="20"/>
          <w:lang w:val="es-ES_tradnl" w:eastAsia="ko-KR"/>
        </w:rPr>
        <w:t xml:space="preserve">CLÁUSULA </w:t>
      </w:r>
      <w:r w:rsidR="00095239" w:rsidRPr="00EA6F18">
        <w:rPr>
          <w:rFonts w:ascii="Segoe UI Semilight" w:eastAsia="Times New Roman" w:hAnsi="Segoe UI Semilight" w:cs="Segoe UI Semilight"/>
          <w:b/>
          <w:sz w:val="20"/>
          <w:szCs w:val="20"/>
          <w:lang w:val="es-ES_tradnl" w:eastAsia="ko-KR"/>
        </w:rPr>
        <w:t>SEXTA</w:t>
      </w:r>
      <w:r w:rsidRPr="00EA6F18">
        <w:rPr>
          <w:rFonts w:ascii="Segoe UI Semilight" w:eastAsia="Times New Roman" w:hAnsi="Segoe UI Semilight" w:cs="Segoe UI Semilight"/>
          <w:b/>
          <w:sz w:val="20"/>
          <w:szCs w:val="20"/>
          <w:lang w:val="es-ES_tradnl" w:eastAsia="ko-KR"/>
        </w:rPr>
        <w:t xml:space="preserve"> – DURACIÓN:</w:t>
      </w:r>
      <w:r w:rsidRPr="00EA6F18">
        <w:rPr>
          <w:rFonts w:ascii="Segoe UI Semilight" w:eastAsia="Times New Roman" w:hAnsi="Segoe UI Semilight" w:cs="Segoe UI Semilight"/>
          <w:snapToGrid w:val="0"/>
          <w:color w:val="000000"/>
          <w:sz w:val="20"/>
          <w:szCs w:val="20"/>
          <w:lang w:eastAsia="ko-KR"/>
        </w:rPr>
        <w:t xml:space="preserve"> El plazo de ejecución del presente contrato será de</w:t>
      </w:r>
      <w:r w:rsidR="00A66424">
        <w:rPr>
          <w:rFonts w:ascii="Segoe UI Semilight" w:eastAsia="Times New Roman" w:hAnsi="Segoe UI Semilight" w:cs="Segoe UI Semilight"/>
          <w:snapToGrid w:val="0"/>
          <w:color w:val="000000"/>
          <w:sz w:val="20"/>
          <w:szCs w:val="20"/>
          <w:lang w:eastAsia="ko-KR"/>
        </w:rPr>
        <w:t xml:space="preserve"> hasta</w:t>
      </w:r>
      <w:r w:rsidRPr="00EA6F18">
        <w:rPr>
          <w:rFonts w:ascii="Segoe UI Semilight" w:eastAsia="Times New Roman" w:hAnsi="Segoe UI Semilight" w:cs="Segoe UI Semilight"/>
          <w:snapToGrid w:val="0"/>
          <w:color w:val="000000"/>
          <w:sz w:val="20"/>
          <w:szCs w:val="20"/>
          <w:lang w:eastAsia="ko-KR"/>
        </w:rPr>
        <w:t xml:space="preserve"> </w:t>
      </w:r>
      <w:r w:rsidR="00A66424" w:rsidRPr="00252A00">
        <w:rPr>
          <w:rFonts w:ascii="Segoe UI Semilight" w:hAnsi="Segoe UI Semilight" w:cs="Segoe UI Semilight"/>
          <w:b/>
          <w:bCs/>
          <w:sz w:val="20"/>
          <w:szCs w:val="20"/>
          <w:lang w:val="es-CO"/>
        </w:rPr>
        <w:t>TREINTA Y SEIS (36) MESES</w:t>
      </w:r>
      <w:r w:rsidR="00A66424" w:rsidRPr="00252A00">
        <w:rPr>
          <w:rFonts w:ascii="Segoe UI Semilight" w:hAnsi="Segoe UI Semilight" w:cs="Segoe UI Semilight"/>
          <w:sz w:val="20"/>
          <w:szCs w:val="20"/>
          <w:lang w:val="es-CO"/>
        </w:rPr>
        <w:t xml:space="preserve"> </w:t>
      </w:r>
      <w:r w:rsidR="00BA492D" w:rsidRPr="00EA6F18">
        <w:rPr>
          <w:rFonts w:ascii="Segoe UI Semilight" w:hAnsi="Segoe UI Semilight" w:cs="Segoe UI Semilight"/>
          <w:sz w:val="20"/>
          <w:szCs w:val="20"/>
        </w:rPr>
        <w:t xml:space="preserve">a partir de la </w:t>
      </w:r>
      <w:r w:rsidR="00BA492D" w:rsidRPr="00EA6F18">
        <w:rPr>
          <w:rFonts w:ascii="Segoe UI Semilight" w:eastAsia="Arial Unicode MS" w:hAnsi="Segoe UI Semilight" w:cs="Segoe UI Semilight"/>
          <w:sz w:val="20"/>
          <w:szCs w:val="20"/>
          <w:bdr w:val="nil"/>
        </w:rPr>
        <w:t xml:space="preserve">aprobación de las garantías exigidas para la ejecución contractual </w:t>
      </w:r>
      <w:r w:rsidR="00BF6B76" w:rsidRPr="00EA6F18">
        <w:rPr>
          <w:rFonts w:ascii="Segoe UI Semilight" w:eastAsia="Arial Unicode MS" w:hAnsi="Segoe UI Semilight" w:cs="Segoe UI Semilight"/>
          <w:sz w:val="20"/>
          <w:szCs w:val="20"/>
          <w:bdr w:val="nil"/>
        </w:rPr>
        <w:t>garantías y/o suscripción del acta de inicio.</w:t>
      </w:r>
    </w:p>
    <w:p w14:paraId="701F7FDD" w14:textId="77777777" w:rsidR="00BF6B76" w:rsidRPr="00EA6F18" w:rsidRDefault="00BF6B76" w:rsidP="00EA6F18">
      <w:pPr>
        <w:spacing w:after="0" w:line="240" w:lineRule="auto"/>
        <w:contextualSpacing/>
        <w:jc w:val="both"/>
        <w:rPr>
          <w:rFonts w:ascii="Segoe UI Semilight" w:eastAsia="Times New Roman" w:hAnsi="Segoe UI Semilight" w:cs="Segoe UI Semilight"/>
          <w:snapToGrid w:val="0"/>
          <w:color w:val="000000"/>
          <w:sz w:val="20"/>
          <w:szCs w:val="20"/>
          <w:lang w:eastAsia="ko-KR"/>
        </w:rPr>
      </w:pPr>
    </w:p>
    <w:p w14:paraId="69A2CC34" w14:textId="41B12E37" w:rsidR="001E3546" w:rsidRPr="00EA6F18" w:rsidRDefault="001E3546" w:rsidP="00F36BA8">
      <w:pPr>
        <w:spacing w:after="0" w:line="240" w:lineRule="auto"/>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napToGrid w:val="0"/>
          <w:color w:val="000000"/>
          <w:sz w:val="20"/>
          <w:szCs w:val="20"/>
          <w:lang w:eastAsia="ko-KR"/>
        </w:rPr>
        <w:t>PARÁGRAFO</w:t>
      </w:r>
      <w:r w:rsidR="006C450F" w:rsidRPr="00EA6F18">
        <w:rPr>
          <w:rFonts w:ascii="Segoe UI Semilight" w:eastAsia="Times New Roman" w:hAnsi="Segoe UI Semilight" w:cs="Segoe UI Semilight"/>
          <w:b/>
          <w:snapToGrid w:val="0"/>
          <w:color w:val="000000"/>
          <w:sz w:val="20"/>
          <w:szCs w:val="20"/>
          <w:lang w:eastAsia="ko-KR"/>
        </w:rPr>
        <w:t xml:space="preserve"> PRIMERO</w:t>
      </w:r>
      <w:r w:rsidRPr="00EA6F18">
        <w:rPr>
          <w:rFonts w:ascii="Segoe UI Semilight" w:eastAsia="Times New Roman" w:hAnsi="Segoe UI Semilight" w:cs="Segoe UI Semilight"/>
          <w:b/>
          <w:snapToGrid w:val="0"/>
          <w:color w:val="000000"/>
          <w:sz w:val="20"/>
          <w:szCs w:val="20"/>
          <w:lang w:eastAsia="ko-KR"/>
        </w:rPr>
        <w:t>:</w:t>
      </w:r>
      <w:r w:rsidRPr="00EA6F18">
        <w:rPr>
          <w:rFonts w:ascii="Segoe UI Semilight" w:eastAsia="Times New Roman" w:hAnsi="Segoe UI Semilight" w:cs="Segoe UI Semilight"/>
          <w:snapToGrid w:val="0"/>
          <w:color w:val="000000"/>
          <w:sz w:val="20"/>
          <w:szCs w:val="20"/>
          <w:lang w:eastAsia="ko-KR"/>
        </w:rPr>
        <w:t xml:space="preserve"> El plazo podrá ser prorrogado de común acuerdo por las partes o terminado de manera anticipada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Pr="00EA6F18">
        <w:rPr>
          <w:rFonts w:ascii="Segoe UI Semilight" w:eastAsia="Times New Roman" w:hAnsi="Segoe UI Semilight" w:cs="Segoe UI Semilight"/>
          <w:b/>
          <w:snapToGrid w:val="0"/>
          <w:color w:val="000000"/>
          <w:sz w:val="20"/>
          <w:szCs w:val="20"/>
          <w:lang w:eastAsia="ko-KR"/>
        </w:rPr>
        <w:t>CONTRATISTA</w:t>
      </w:r>
      <w:r w:rsidRPr="00EA6F18">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EA6F18">
        <w:rPr>
          <w:rFonts w:ascii="Segoe UI Semilight" w:eastAsia="Times New Roman" w:hAnsi="Segoe UI Semilight" w:cs="Segoe UI Semilight"/>
          <w:b/>
          <w:snapToGrid w:val="0"/>
          <w:color w:val="000000"/>
          <w:sz w:val="20"/>
          <w:szCs w:val="20"/>
          <w:lang w:eastAsia="ko-KR"/>
        </w:rPr>
        <w:t>CONTRATISTA.</w:t>
      </w:r>
    </w:p>
    <w:p w14:paraId="2580D3E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5A4E767F" w14:textId="31F2C98A" w:rsidR="001E3546" w:rsidRPr="00EA6F18" w:rsidRDefault="001E3546" w:rsidP="00EA6F18">
      <w:pPr>
        <w:tabs>
          <w:tab w:val="left" w:pos="426"/>
        </w:tabs>
        <w:spacing w:after="0" w:line="240" w:lineRule="auto"/>
        <w:jc w:val="both"/>
        <w:rPr>
          <w:rFonts w:ascii="Segoe UI Semilight" w:hAnsi="Segoe UI Semilight" w:cs="Segoe UI Semilight"/>
          <w:iCs/>
          <w:sz w:val="20"/>
          <w:szCs w:val="20"/>
        </w:rPr>
      </w:pPr>
      <w:r w:rsidRPr="00EA6F18">
        <w:rPr>
          <w:rFonts w:ascii="Segoe UI Semilight" w:eastAsia="Times New Roman" w:hAnsi="Segoe UI Semilight" w:cs="Segoe UI Semilight"/>
          <w:b/>
          <w:sz w:val="20"/>
          <w:szCs w:val="20"/>
          <w:lang w:val="es-ES_tradnl" w:eastAsia="ko-KR"/>
        </w:rPr>
        <w:t>CLÁUSULA S</w:t>
      </w:r>
      <w:r w:rsidR="00CF6B13">
        <w:rPr>
          <w:rFonts w:ascii="Segoe UI Semilight" w:eastAsia="Times New Roman" w:hAnsi="Segoe UI Semilight" w:cs="Segoe UI Semilight"/>
          <w:b/>
          <w:sz w:val="20"/>
          <w:szCs w:val="20"/>
          <w:lang w:val="es-ES_tradnl" w:eastAsia="ko-KR"/>
        </w:rPr>
        <w:t>ÉPTIMA</w:t>
      </w:r>
      <w:r w:rsidRPr="00EA6F18">
        <w:rPr>
          <w:rFonts w:ascii="Segoe UI Semilight" w:eastAsia="Times New Roman" w:hAnsi="Segoe UI Semilight" w:cs="Segoe UI Semilight"/>
          <w:b/>
          <w:sz w:val="20"/>
          <w:szCs w:val="20"/>
          <w:lang w:val="es-ES_tradnl" w:eastAsia="ko-KR"/>
        </w:rPr>
        <w:t xml:space="preserve"> - VALOR Y FORMA DE PAGO: </w:t>
      </w:r>
      <w:r w:rsidRPr="00EA6F18">
        <w:rPr>
          <w:rFonts w:ascii="Segoe UI Semilight" w:hAnsi="Segoe UI Semilight" w:cs="Segoe UI Semilight"/>
          <w:iCs/>
          <w:sz w:val="20"/>
          <w:szCs w:val="20"/>
          <w:lang w:val="es-ES"/>
        </w:rPr>
        <w:t xml:space="preserve">El valor del presente Contrato se establece </w:t>
      </w:r>
      <w:r w:rsidR="00933709" w:rsidRPr="00EA6F18">
        <w:rPr>
          <w:rFonts w:ascii="Segoe UI Semilight" w:hAnsi="Segoe UI Semilight" w:cs="Segoe UI Semilight"/>
          <w:iCs/>
          <w:sz w:val="20"/>
          <w:szCs w:val="20"/>
          <w:lang w:val="es-ES"/>
        </w:rPr>
        <w:t xml:space="preserve">hasta </w:t>
      </w:r>
      <w:r w:rsidRPr="00EA6F18">
        <w:rPr>
          <w:rFonts w:ascii="Segoe UI Semilight" w:hAnsi="Segoe UI Semilight" w:cs="Segoe UI Semilight"/>
          <w:iCs/>
          <w:sz w:val="20"/>
          <w:szCs w:val="20"/>
          <w:lang w:val="es-ES"/>
        </w:rPr>
        <w:t xml:space="preserve">en la suma </w:t>
      </w:r>
      <w:r w:rsidRPr="00EA6F18">
        <w:rPr>
          <w:rFonts w:ascii="Segoe UI Semilight" w:hAnsi="Segoe UI Semilight" w:cs="Segoe UI Semilight"/>
          <w:b/>
          <w:bCs/>
          <w:iCs/>
          <w:sz w:val="20"/>
          <w:szCs w:val="20"/>
          <w:lang w:val="es-ES"/>
        </w:rPr>
        <w:t xml:space="preserve">($___________________) </w:t>
      </w:r>
      <w:r w:rsidRPr="00EA6F18">
        <w:rPr>
          <w:rFonts w:ascii="Segoe UI Semilight" w:hAnsi="Segoe UI Semilight" w:cs="Segoe UI Semilight"/>
          <w:snapToGrid w:val="0"/>
          <w:sz w:val="20"/>
          <w:szCs w:val="20"/>
        </w:rPr>
        <w:t>incluido IVA y todos los gravámenes e impuestos a que haya lugar</w:t>
      </w:r>
      <w:r w:rsidRPr="00EA6F18">
        <w:rPr>
          <w:rFonts w:ascii="Segoe UI Semilight" w:hAnsi="Segoe UI Semilight" w:cs="Segoe UI Semilight"/>
          <w:b/>
          <w:bCs/>
          <w:iCs/>
          <w:sz w:val="20"/>
          <w:szCs w:val="20"/>
          <w:lang w:val="es-ES"/>
        </w:rPr>
        <w:t>,</w:t>
      </w:r>
      <w:r w:rsidRPr="00EA6F18">
        <w:rPr>
          <w:rStyle w:val="CharacterStyle1"/>
          <w:rFonts w:ascii="Segoe UI Semilight" w:hAnsi="Segoe UI Semilight" w:cs="Segoe UI Semilight"/>
          <w:szCs w:val="20"/>
        </w:rPr>
        <w:t xml:space="preserve"> </w:t>
      </w:r>
      <w:r w:rsidRPr="00EA6F18">
        <w:rPr>
          <w:rFonts w:ascii="Segoe UI Semilight" w:hAnsi="Segoe UI Semilight" w:cs="Segoe UI Semilight"/>
          <w:iCs/>
          <w:sz w:val="20"/>
          <w:szCs w:val="20"/>
        </w:rPr>
        <w:t xml:space="preserve">que </w:t>
      </w:r>
      <w:r w:rsidRPr="00EA6F18">
        <w:rPr>
          <w:rFonts w:ascii="Segoe UI Semilight" w:eastAsia="Times New Roman" w:hAnsi="Segoe UI Semilight" w:cs="Segoe UI Semilight"/>
          <w:b/>
          <w:sz w:val="20"/>
          <w:szCs w:val="20"/>
          <w:lang w:eastAsia="ko-KR"/>
        </w:rPr>
        <w:t>PROCOLOMBIA</w:t>
      </w:r>
      <w:r w:rsidRPr="00EA6F18">
        <w:rPr>
          <w:rFonts w:ascii="Segoe UI Semilight" w:hAnsi="Segoe UI Semilight" w:cs="Segoe UI Semilight"/>
          <w:iCs/>
          <w:sz w:val="20"/>
          <w:szCs w:val="20"/>
        </w:rPr>
        <w:t xml:space="preserve"> pagará de la siguiente forma:</w:t>
      </w:r>
    </w:p>
    <w:p w14:paraId="0F24D2B6" w14:textId="77777777" w:rsidR="001E3546" w:rsidRPr="00EA6F18" w:rsidRDefault="001E3546" w:rsidP="00EA6F18">
      <w:pPr>
        <w:spacing w:after="0" w:line="240" w:lineRule="auto"/>
        <w:contextualSpacing/>
        <w:jc w:val="both"/>
        <w:rPr>
          <w:rFonts w:ascii="Segoe UI Semilight" w:hAnsi="Segoe UI Semilight" w:cs="Segoe UI Semilight"/>
          <w:iCs/>
          <w:sz w:val="20"/>
          <w:szCs w:val="20"/>
        </w:rPr>
      </w:pPr>
    </w:p>
    <w:p w14:paraId="71368AE6" w14:textId="77777777" w:rsidR="003E3207" w:rsidRPr="00252A00" w:rsidRDefault="003E3207" w:rsidP="003E3207">
      <w:pPr>
        <w:pStyle w:val="Style14"/>
        <w:numPr>
          <w:ilvl w:val="0"/>
          <w:numId w:val="18"/>
        </w:numPr>
        <w:kinsoku w:val="0"/>
        <w:adjustRightInd w:val="0"/>
        <w:spacing w:before="0"/>
        <w:rPr>
          <w:rFonts w:ascii="Segoe UI Semilight" w:eastAsia="Arial Unicode MS" w:hAnsi="Segoe UI Semilight" w:cs="Segoe UI Semilight"/>
          <w:bdr w:val="none" w:sz="0" w:space="0" w:color="auto" w:frame="1"/>
          <w:lang w:eastAsia="en-US"/>
        </w:rPr>
      </w:pPr>
      <w:r w:rsidRPr="00252A00">
        <w:rPr>
          <w:rFonts w:ascii="Segoe UI Semilight" w:eastAsia="Arial Unicode MS" w:hAnsi="Segoe UI Semilight" w:cs="Segoe UI Semilight"/>
          <w:b/>
          <w:bCs/>
          <w:bdr w:val="none" w:sz="0" w:space="0" w:color="auto" w:frame="1"/>
          <w:lang w:eastAsia="en-US"/>
        </w:rPr>
        <w:t>Primer pago</w:t>
      </w:r>
      <w:r w:rsidRPr="00252A00">
        <w:rPr>
          <w:rFonts w:ascii="Segoe UI Semilight" w:eastAsia="Arial Unicode MS" w:hAnsi="Segoe UI Semilight" w:cs="Segoe UI Semilight"/>
          <w:bdr w:val="none" w:sz="0" w:space="0" w:color="auto" w:frame="1"/>
          <w:lang w:eastAsia="en-US"/>
        </w:rPr>
        <w:t>: equivalente al treinta por ciento (30%) del valor de la propuesta económica con la entrega de los equipos a satisfacción de PROCOLOMBIA.</w:t>
      </w:r>
    </w:p>
    <w:p w14:paraId="547B94BC" w14:textId="77777777" w:rsidR="003E3207" w:rsidRPr="00252A00" w:rsidRDefault="003E3207" w:rsidP="003E3207">
      <w:pPr>
        <w:pStyle w:val="Style14"/>
        <w:kinsoku w:val="0"/>
        <w:adjustRightInd w:val="0"/>
        <w:spacing w:before="0"/>
        <w:ind w:left="360" w:firstLine="0"/>
        <w:rPr>
          <w:rFonts w:ascii="Segoe UI Semilight" w:eastAsia="Arial Unicode MS" w:hAnsi="Segoe UI Semilight" w:cs="Segoe UI Semilight"/>
          <w:bdr w:val="none" w:sz="0" w:space="0" w:color="auto" w:frame="1"/>
          <w:lang w:eastAsia="en-US"/>
        </w:rPr>
      </w:pPr>
    </w:p>
    <w:p w14:paraId="2405E1D1" w14:textId="77777777" w:rsidR="003E3207" w:rsidRPr="00252A00" w:rsidRDefault="003E3207" w:rsidP="003E3207">
      <w:pPr>
        <w:pStyle w:val="Style14"/>
        <w:numPr>
          <w:ilvl w:val="0"/>
          <w:numId w:val="18"/>
        </w:numPr>
        <w:kinsoku w:val="0"/>
        <w:adjustRightInd w:val="0"/>
        <w:spacing w:before="0"/>
        <w:rPr>
          <w:rFonts w:ascii="Segoe UI Semilight" w:eastAsia="Arial Unicode MS" w:hAnsi="Segoe UI Semilight" w:cs="Segoe UI Semilight"/>
          <w:bdr w:val="none" w:sz="0" w:space="0" w:color="auto" w:frame="1"/>
          <w:lang w:eastAsia="en-US"/>
        </w:rPr>
      </w:pPr>
      <w:r w:rsidRPr="00252A00">
        <w:rPr>
          <w:rFonts w:ascii="Segoe UI Semilight" w:eastAsia="Arial Unicode MS" w:hAnsi="Segoe UI Semilight" w:cs="Segoe UI Semilight"/>
          <w:b/>
          <w:bCs/>
          <w:bdr w:val="none" w:sz="0" w:space="0" w:color="auto" w:frame="1"/>
          <w:lang w:eastAsia="en-US"/>
        </w:rPr>
        <w:t>Segundo pago</w:t>
      </w:r>
      <w:r w:rsidRPr="00252A00">
        <w:rPr>
          <w:rFonts w:ascii="Segoe UI Semilight" w:eastAsia="Arial Unicode MS" w:hAnsi="Segoe UI Semilight" w:cs="Segoe UI Semilight"/>
          <w:bdr w:val="none" w:sz="0" w:space="0" w:color="auto" w:frame="1"/>
          <w:lang w:eastAsia="en-US"/>
        </w:rPr>
        <w:t>: equivalente al treinta por ciento (30%) del valor de la propuesta económica con la entrega de los auditorios del edificio Museo a satisfacción de PROCOLOMBIA formalizado en acta acordada y firmada entre las partes.</w:t>
      </w:r>
    </w:p>
    <w:p w14:paraId="10B4C986" w14:textId="77777777" w:rsidR="003E3207" w:rsidRPr="00252A00" w:rsidRDefault="003E3207" w:rsidP="003E3207">
      <w:pPr>
        <w:pStyle w:val="Style14"/>
        <w:kinsoku w:val="0"/>
        <w:adjustRightInd w:val="0"/>
        <w:spacing w:before="0"/>
        <w:ind w:left="360" w:firstLine="0"/>
        <w:rPr>
          <w:rFonts w:ascii="Segoe UI Semilight" w:eastAsia="Arial Unicode MS" w:hAnsi="Segoe UI Semilight" w:cs="Segoe UI Semilight"/>
          <w:bdr w:val="none" w:sz="0" w:space="0" w:color="auto" w:frame="1"/>
          <w:lang w:eastAsia="en-US"/>
        </w:rPr>
      </w:pPr>
    </w:p>
    <w:p w14:paraId="02A3CECF" w14:textId="77777777" w:rsidR="003E3207" w:rsidRPr="00252A00" w:rsidRDefault="003E3207" w:rsidP="003E3207">
      <w:pPr>
        <w:pStyle w:val="Style14"/>
        <w:numPr>
          <w:ilvl w:val="0"/>
          <w:numId w:val="18"/>
        </w:numPr>
        <w:kinsoku w:val="0"/>
        <w:adjustRightInd w:val="0"/>
        <w:spacing w:before="0"/>
        <w:rPr>
          <w:rFonts w:ascii="Segoe UI Semilight" w:eastAsia="Arial Unicode MS" w:hAnsi="Segoe UI Semilight" w:cs="Segoe UI Semilight"/>
          <w:bdr w:val="none" w:sz="0" w:space="0" w:color="auto" w:frame="1"/>
          <w:lang w:eastAsia="en-US"/>
        </w:rPr>
      </w:pPr>
      <w:r w:rsidRPr="00252A00">
        <w:rPr>
          <w:rFonts w:ascii="Segoe UI Semilight" w:eastAsia="Arial Unicode MS" w:hAnsi="Segoe UI Semilight" w:cs="Segoe UI Semilight"/>
          <w:b/>
          <w:bCs/>
          <w:bdr w:val="none" w:sz="0" w:space="0" w:color="auto" w:frame="1"/>
          <w:lang w:eastAsia="en-US"/>
        </w:rPr>
        <w:t>Tercer pago</w:t>
      </w:r>
      <w:r w:rsidRPr="00252A00">
        <w:rPr>
          <w:rFonts w:ascii="Segoe UI Semilight" w:eastAsia="Arial Unicode MS" w:hAnsi="Segoe UI Semilight" w:cs="Segoe UI Semilight"/>
          <w:bdr w:val="none" w:sz="0" w:space="0" w:color="auto" w:frame="1"/>
          <w:lang w:eastAsia="en-US"/>
        </w:rPr>
        <w:t>: equivalente al treinta por ciento (30%) del valor de la propuesta económica con la entrega del auditorio del edificio CCI a satisfacción de PROCOLOMBIA formalizado en acta acordada y firmada entre las partes.</w:t>
      </w:r>
    </w:p>
    <w:p w14:paraId="6141865B" w14:textId="77777777" w:rsidR="003E3207" w:rsidRPr="00252A00" w:rsidRDefault="003E3207" w:rsidP="003E3207">
      <w:pPr>
        <w:pStyle w:val="Prrafodelista"/>
        <w:rPr>
          <w:rFonts w:ascii="Segoe UI Semilight" w:eastAsia="Arial Unicode MS" w:hAnsi="Segoe UI Semilight" w:cs="Segoe UI Semilight"/>
          <w:sz w:val="20"/>
          <w:szCs w:val="20"/>
          <w:bdr w:val="none" w:sz="0" w:space="0" w:color="auto" w:frame="1"/>
        </w:rPr>
      </w:pPr>
    </w:p>
    <w:p w14:paraId="29CC42E1" w14:textId="77777777" w:rsidR="003E3207" w:rsidRPr="00252A00" w:rsidRDefault="003E3207" w:rsidP="003E3207">
      <w:pPr>
        <w:pStyle w:val="Style14"/>
        <w:numPr>
          <w:ilvl w:val="0"/>
          <w:numId w:val="18"/>
        </w:numPr>
        <w:kinsoku w:val="0"/>
        <w:adjustRightInd w:val="0"/>
        <w:spacing w:before="0"/>
        <w:rPr>
          <w:rFonts w:ascii="Segoe UI Semilight" w:eastAsia="Arial Unicode MS" w:hAnsi="Segoe UI Semilight" w:cs="Segoe UI Semilight"/>
          <w:bdr w:val="none" w:sz="0" w:space="0" w:color="auto" w:frame="1"/>
          <w:lang w:eastAsia="en-US"/>
        </w:rPr>
      </w:pPr>
      <w:r w:rsidRPr="00252A00">
        <w:rPr>
          <w:rFonts w:ascii="Segoe UI Semilight" w:eastAsia="Arial Unicode MS" w:hAnsi="Segoe UI Semilight" w:cs="Segoe UI Semilight"/>
          <w:bdr w:val="none" w:sz="0" w:space="0" w:color="auto" w:frame="1"/>
          <w:lang w:eastAsia="en-US"/>
        </w:rPr>
        <w:t>El valor equivalente al diez por ciento restante</w:t>
      </w:r>
      <w:r w:rsidRPr="00252A00">
        <w:rPr>
          <w:rFonts w:ascii="Segoe UI Semilight" w:eastAsia="Arial Unicode MS" w:hAnsi="Segoe UI Semilight" w:cs="Segoe UI Semilight"/>
          <w:b/>
          <w:bCs/>
          <w:bdr w:val="none" w:sz="0" w:space="0" w:color="auto" w:frame="1"/>
          <w:lang w:eastAsia="en-US"/>
        </w:rPr>
        <w:t xml:space="preserve"> </w:t>
      </w:r>
      <w:r w:rsidRPr="00252A00">
        <w:rPr>
          <w:rFonts w:ascii="Segoe UI Semilight" w:eastAsia="Arial Unicode MS" w:hAnsi="Segoe UI Semilight" w:cs="Segoe UI Semilight"/>
          <w:bdr w:val="none" w:sz="0" w:space="0" w:color="auto" w:frame="1"/>
          <w:lang w:eastAsia="en-US"/>
        </w:rPr>
        <w:t xml:space="preserve">(10%) restante del valor de la propuesta económica será pagado al contratista seleccionado en pagos iguales trimestrales vencidos </w:t>
      </w:r>
      <w:r w:rsidRPr="00252A00">
        <w:rPr>
          <w:rFonts w:ascii="Segoe UI Semilight" w:hAnsi="Segoe UI Semilight" w:cs="Segoe UI Semilight"/>
        </w:rPr>
        <w:t>durante los 36 meses del contrato</w:t>
      </w:r>
      <w:r w:rsidRPr="00252A00">
        <w:rPr>
          <w:rFonts w:ascii="Segoe UI Semilight" w:eastAsia="Arial Unicode MS" w:hAnsi="Segoe UI Semilight" w:cs="Segoe UI Semilight"/>
          <w:bdr w:val="none" w:sz="0" w:space="0" w:color="auto" w:frame="1"/>
          <w:lang w:eastAsia="en-US"/>
        </w:rPr>
        <w:t xml:space="preserve">, previa entrega del informe del soporte y mantenimiento de la solución y recibido </w:t>
      </w:r>
      <w:r w:rsidRPr="00252A00">
        <w:rPr>
          <w:rFonts w:ascii="Segoe UI Semilight" w:hAnsi="Segoe UI Semilight" w:cs="Segoe UI Semilight"/>
          <w:lang w:val="es-ES"/>
        </w:rPr>
        <w:t>a satisfacción de ProColombia</w:t>
      </w:r>
      <w:r w:rsidRPr="00252A00">
        <w:rPr>
          <w:rFonts w:ascii="Segoe UI Semilight" w:hAnsi="Segoe UI Semilight" w:cs="Segoe UI Semilight"/>
        </w:rPr>
        <w:t xml:space="preserve">. </w:t>
      </w:r>
    </w:p>
    <w:p w14:paraId="1921ECCB" w14:textId="77777777" w:rsidR="00047002" w:rsidRPr="003E3207" w:rsidRDefault="00047002" w:rsidP="00EA6F18">
      <w:pPr>
        <w:pStyle w:val="Textocomentario"/>
        <w:jc w:val="both"/>
        <w:rPr>
          <w:rFonts w:ascii="Segoe UI Semilight" w:eastAsia="Arial Unicode MS" w:hAnsi="Segoe UI Semilight" w:cs="Segoe UI Semilight"/>
          <w:bdr w:val="none" w:sz="0" w:space="0" w:color="auto" w:frame="1"/>
          <w:lang w:val="es-CO" w:eastAsia="en-US"/>
        </w:rPr>
      </w:pPr>
    </w:p>
    <w:p w14:paraId="40D93CD7" w14:textId="5B7420B5" w:rsidR="00D918C8" w:rsidRPr="00EA6F18" w:rsidRDefault="00112EB0"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r w:rsidRPr="00EA6F18">
        <w:rPr>
          <w:rFonts w:ascii="Segoe UI Semilight" w:hAnsi="Segoe UI Semilight" w:cs="Segoe UI Semilight"/>
          <w:b/>
          <w:bCs/>
          <w:snapToGrid w:val="0"/>
          <w:sz w:val="20"/>
          <w:szCs w:val="20"/>
        </w:rPr>
        <w:t xml:space="preserve">PARÁGRAFO PRIMERO: </w:t>
      </w:r>
      <w:r w:rsidR="00D918C8" w:rsidRPr="00EA6F18">
        <w:rPr>
          <w:rFonts w:ascii="Segoe UI Semilight" w:eastAsia="Arial Unicode MS" w:hAnsi="Segoe UI Semilight" w:cs="Segoe UI Semilight"/>
          <w:sz w:val="20"/>
          <w:szCs w:val="20"/>
          <w:bdr w:val="none" w:sz="0" w:space="0" w:color="auto" w:frame="1"/>
          <w:lang w:val="es-CO"/>
          <w14:ligatures w14:val="none"/>
        </w:rPr>
        <w:t xml:space="preserve">La sumatoria de los pagos </w:t>
      </w:r>
      <w:r w:rsidR="003E3207">
        <w:rPr>
          <w:rFonts w:ascii="Segoe UI Semilight" w:eastAsia="Arial Unicode MS" w:hAnsi="Segoe UI Semilight" w:cs="Segoe UI Semilight"/>
          <w:sz w:val="20"/>
          <w:szCs w:val="20"/>
          <w:bdr w:val="none" w:sz="0" w:space="0" w:color="auto" w:frame="1"/>
          <w:lang w:val="es-CO"/>
          <w14:ligatures w14:val="none"/>
        </w:rPr>
        <w:t>antes mencionados</w:t>
      </w:r>
      <w:r w:rsidR="00D918C8" w:rsidRPr="00EA6F18">
        <w:rPr>
          <w:rFonts w:ascii="Segoe UI Semilight" w:eastAsia="Arial Unicode MS" w:hAnsi="Segoe UI Semilight" w:cs="Segoe UI Semilight"/>
          <w:sz w:val="20"/>
          <w:szCs w:val="20"/>
          <w:bdr w:val="none" w:sz="0" w:space="0" w:color="auto" w:frame="1"/>
          <w:lang w:val="es-CO"/>
          <w14:ligatures w14:val="none"/>
        </w:rPr>
        <w:t>, no puede superar el valor total del presente contrato.</w:t>
      </w:r>
    </w:p>
    <w:p w14:paraId="73C75372" w14:textId="77777777" w:rsidR="00D918C8" w:rsidRPr="00EA6F18" w:rsidRDefault="00D918C8" w:rsidP="00EA6F18">
      <w:pPr>
        <w:pStyle w:val="Textocomentario"/>
        <w:jc w:val="both"/>
        <w:rPr>
          <w:rFonts w:ascii="Segoe UI Semilight" w:eastAsia="Arial Unicode MS" w:hAnsi="Segoe UI Semilight" w:cs="Segoe UI Semilight"/>
          <w:bdr w:val="none" w:sz="0" w:space="0" w:color="auto" w:frame="1"/>
          <w:lang w:val="es-CO" w:eastAsia="en-US"/>
        </w:rPr>
      </w:pPr>
    </w:p>
    <w:p w14:paraId="4585F692" w14:textId="3A445954" w:rsidR="00047002" w:rsidRPr="00EA6F18" w:rsidRDefault="00112EB0" w:rsidP="00EA6F18">
      <w:pPr>
        <w:pStyle w:val="Textocomentario"/>
        <w:jc w:val="both"/>
        <w:rPr>
          <w:rFonts w:ascii="Segoe UI Semilight" w:eastAsia="Arial Unicode MS" w:hAnsi="Segoe UI Semilight" w:cs="Segoe UI Semilight"/>
          <w:color w:val="FF0000"/>
          <w:bdr w:val="none" w:sz="0" w:space="0" w:color="auto" w:frame="1"/>
          <w:lang w:val="es-CO" w:eastAsia="en-US"/>
        </w:rPr>
      </w:pPr>
      <w:r w:rsidRPr="00EA6F18">
        <w:rPr>
          <w:rFonts w:ascii="Segoe UI Semilight" w:hAnsi="Segoe UI Semilight" w:cs="Segoe UI Semilight"/>
          <w:b/>
          <w:bCs/>
          <w:snapToGrid w:val="0"/>
        </w:rPr>
        <w:t>PARÁGRAFO SEGUNDO</w:t>
      </w:r>
      <w:r w:rsidR="00047002" w:rsidRPr="00EA6F18">
        <w:rPr>
          <w:rFonts w:ascii="Segoe UI Semilight" w:eastAsia="Arial Unicode MS" w:hAnsi="Segoe UI Semilight" w:cs="Segoe UI Semilight"/>
          <w:b/>
          <w:bCs/>
          <w:bdr w:val="none" w:sz="0" w:space="0" w:color="auto" w:frame="1"/>
          <w:lang w:eastAsia="en-US"/>
        </w:rPr>
        <w:t>:</w:t>
      </w:r>
      <w:r w:rsidR="00047002" w:rsidRPr="00EA6F18">
        <w:rPr>
          <w:rFonts w:ascii="Segoe UI Semilight" w:eastAsia="Arial Unicode MS" w:hAnsi="Segoe UI Semilight" w:cs="Segoe UI Semilight"/>
          <w:bdr w:val="none" w:sz="0" w:space="0" w:color="auto" w:frame="1"/>
          <w:lang w:eastAsia="en-US"/>
        </w:rPr>
        <w:t xml:space="preserve"> </w:t>
      </w:r>
      <w:r w:rsidR="00873E84" w:rsidRPr="00EA6F18">
        <w:rPr>
          <w:rFonts w:ascii="Segoe UI Semilight" w:eastAsia="Arial Unicode MS" w:hAnsi="Segoe UI Semilight" w:cs="Segoe UI Semilight"/>
          <w:bdr w:val="none" w:sz="0" w:space="0" w:color="auto" w:frame="1"/>
          <w:lang w:eastAsia="en-US"/>
        </w:rPr>
        <w:t>E</w:t>
      </w:r>
      <w:r w:rsidR="00047002" w:rsidRPr="00EA6F18">
        <w:rPr>
          <w:rFonts w:ascii="Segoe UI Semilight" w:eastAsia="Arial Unicode MS" w:hAnsi="Segoe UI Semilight" w:cs="Segoe UI Semilight"/>
          <w:bdr w:val="none" w:sz="0" w:space="0" w:color="auto" w:frame="1"/>
          <w:lang w:eastAsia="en-US"/>
        </w:rPr>
        <w:t xml:space="preserve">l valor del presente contrato incluye IVA y todos los demás gravámenes e impuestos que estarán a cargo de </w:t>
      </w:r>
      <w:r w:rsidR="00F27F30" w:rsidRPr="001015DD">
        <w:rPr>
          <w:rFonts w:ascii="Segoe UI Semilight" w:eastAsia="Times New Roman" w:hAnsi="Segoe UI Semilight" w:cs="Segoe UI Semilight"/>
          <w:b/>
          <w:lang w:val="es-CO" w:eastAsia="ko-KR"/>
        </w:rPr>
        <w:t>EL CONTRATISTA</w:t>
      </w:r>
      <w:r w:rsidR="00047002" w:rsidRPr="00EA6F18">
        <w:rPr>
          <w:rFonts w:ascii="Segoe UI Semilight" w:eastAsia="Arial Unicode MS" w:hAnsi="Segoe UI Semilight" w:cs="Segoe UI Semilight"/>
          <w:bdr w:val="none" w:sz="0" w:space="0" w:color="auto" w:frame="1"/>
          <w:lang w:eastAsia="en-US"/>
        </w:rPr>
        <w:t>, previa presentación del informe de gestión durante el mes y aprobado a satisfacción por PROCOLOMBIA</w:t>
      </w:r>
      <w:r w:rsidR="00047002" w:rsidRPr="00EA6F18">
        <w:rPr>
          <w:rFonts w:ascii="Segoe UI Semilight" w:eastAsia="Arial Unicode MS" w:hAnsi="Segoe UI Semilight" w:cs="Segoe UI Semilight"/>
          <w:color w:val="FF0000"/>
          <w:bdr w:val="none" w:sz="0" w:space="0" w:color="auto" w:frame="1"/>
          <w:lang w:val="es-CO" w:eastAsia="en-US"/>
        </w:rPr>
        <w:t>.</w:t>
      </w:r>
    </w:p>
    <w:p w14:paraId="28575DBB" w14:textId="77777777" w:rsidR="00B91FF6" w:rsidRPr="00EA6F18" w:rsidRDefault="00B91FF6"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p>
    <w:p w14:paraId="32DFFC0E" w14:textId="565C1B1B" w:rsidR="006D7B98" w:rsidRPr="00EA6F18" w:rsidRDefault="00381482"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14:ligatures w14:val="none"/>
        </w:rPr>
      </w:pPr>
      <w:r w:rsidRPr="00EA6F18">
        <w:rPr>
          <w:rFonts w:ascii="Segoe UI Semilight" w:hAnsi="Segoe UI Semilight" w:cs="Segoe UI Semilight"/>
          <w:b/>
          <w:bCs/>
          <w:snapToGrid w:val="0"/>
          <w:sz w:val="20"/>
          <w:szCs w:val="20"/>
        </w:rPr>
        <w:t>PARÁGRAFO TERCERO</w:t>
      </w:r>
      <w:r w:rsidR="00352912" w:rsidRPr="00EA6F18">
        <w:rPr>
          <w:rFonts w:ascii="Segoe UI Semilight" w:eastAsia="Arial Unicode MS" w:hAnsi="Segoe UI Semilight" w:cs="Segoe UI Semilight"/>
          <w:b/>
          <w:bCs/>
          <w:sz w:val="20"/>
          <w:szCs w:val="20"/>
          <w:bdr w:val="none" w:sz="0" w:space="0" w:color="auto" w:frame="1"/>
          <w14:ligatures w14:val="none"/>
        </w:rPr>
        <w:t>:</w:t>
      </w:r>
      <w:r w:rsidR="00352912"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Si el valor del pr</w:t>
      </w:r>
      <w:r w:rsidR="002E3E95" w:rsidRPr="00EA6F18">
        <w:rPr>
          <w:rFonts w:ascii="Segoe UI Semilight" w:eastAsia="Arial Unicode MS" w:hAnsi="Segoe UI Semilight" w:cs="Segoe UI Semilight"/>
          <w:sz w:val="20"/>
          <w:szCs w:val="20"/>
          <w:bdr w:val="none" w:sz="0" w:space="0" w:color="auto" w:frame="1"/>
          <w14:ligatures w14:val="none"/>
        </w:rPr>
        <w:t xml:space="preserve">esente contrato </w:t>
      </w:r>
      <w:r w:rsidR="00131650" w:rsidRPr="00EA6F18">
        <w:rPr>
          <w:rFonts w:ascii="Segoe UI Semilight" w:eastAsia="Arial Unicode MS" w:hAnsi="Segoe UI Semilight" w:cs="Segoe UI Semilight"/>
          <w:sz w:val="20"/>
          <w:szCs w:val="20"/>
          <w:bdr w:val="none" w:sz="0" w:space="0" w:color="auto" w:frame="1"/>
          <w14:ligatures w14:val="none"/>
        </w:rPr>
        <w:t xml:space="preserve">o sus adiciones en valor superan la suma de seis mil (6.000) Unidades de Valor Tributario (UVT), </w:t>
      </w:r>
      <w:r w:rsidR="001015DD" w:rsidRPr="001015DD">
        <w:rPr>
          <w:rFonts w:ascii="Segoe UI Semilight" w:eastAsia="Times New Roman" w:hAnsi="Segoe UI Semilight" w:cs="Segoe UI Semilight"/>
          <w:b/>
          <w:sz w:val="20"/>
          <w:szCs w:val="20"/>
          <w:lang w:val="es-CO" w:eastAsia="ko-KR"/>
        </w:rPr>
        <w:t>EL CONTRATISTA</w:t>
      </w:r>
      <w:r w:rsidR="001015DD"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deberá aceptar el descuento del 1% sobre cada uno de los pagos realizados, de conformidad con lo previsto en el Decreto 062 de 2025, el artículo 8 del Decreto Legislativo 0175 de 2025 que modificó transitoriamente el parágrafo 2 del artículo 519 del Estatuto Tributario; siendo este pago un requisito indispensable para la ejecución y</w:t>
      </w:r>
      <w:r w:rsidR="00EC0E72">
        <w:rPr>
          <w:rFonts w:ascii="Segoe UI Semilight" w:eastAsia="Arial Unicode MS" w:hAnsi="Segoe UI Semilight" w:cs="Segoe UI Semilight"/>
          <w:sz w:val="20"/>
          <w:szCs w:val="20"/>
          <w:bdr w:val="none" w:sz="0" w:space="0" w:color="auto" w:frame="1"/>
          <w14:ligatures w14:val="none"/>
        </w:rPr>
        <w:t>/o</w:t>
      </w:r>
      <w:r w:rsidR="00131650" w:rsidRPr="00EA6F18">
        <w:rPr>
          <w:rFonts w:ascii="Segoe UI Semilight" w:eastAsia="Arial Unicode MS" w:hAnsi="Segoe UI Semilight" w:cs="Segoe UI Semilight"/>
          <w:sz w:val="20"/>
          <w:szCs w:val="20"/>
          <w:bdr w:val="none" w:sz="0" w:space="0" w:color="auto" w:frame="1"/>
          <w14:ligatures w14:val="none"/>
        </w:rPr>
        <w:t xml:space="preserve"> continuación de actividades. El valor del impuesto del timbre deberá liquidarse sobre el valor de cada pago antes de IVA.</w:t>
      </w:r>
    </w:p>
    <w:p w14:paraId="4D46AB26" w14:textId="77777777" w:rsidR="006D7B98" w:rsidRPr="00EA6F18" w:rsidRDefault="006D7B98" w:rsidP="00EA6F18">
      <w:pPr>
        <w:tabs>
          <w:tab w:val="left" w:pos="426"/>
        </w:tabs>
        <w:spacing w:after="0" w:line="240" w:lineRule="auto"/>
        <w:jc w:val="both"/>
        <w:rPr>
          <w:rFonts w:ascii="Segoe UI Semilight" w:hAnsi="Segoe UI Semilight" w:cs="Segoe UI Semilight"/>
          <w:b/>
          <w:bCs/>
          <w:snapToGrid w:val="0"/>
          <w:sz w:val="20"/>
          <w:szCs w:val="20"/>
        </w:rPr>
      </w:pPr>
    </w:p>
    <w:p w14:paraId="09269E10" w14:textId="6ACB84A3" w:rsidR="001E3546" w:rsidRPr="00F36BA8" w:rsidRDefault="001E3546" w:rsidP="00EA6F18">
      <w:pPr>
        <w:spacing w:after="0" w:line="240" w:lineRule="auto"/>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PARAGRAFO </w:t>
      </w:r>
      <w:r w:rsidR="00BA596E" w:rsidRPr="00EA6F18">
        <w:rPr>
          <w:rFonts w:ascii="Segoe UI Semilight" w:hAnsi="Segoe UI Semilight" w:cs="Segoe UI Semilight"/>
          <w:b/>
          <w:sz w:val="20"/>
          <w:szCs w:val="20"/>
          <w:lang w:val="es-ES_tradnl"/>
        </w:rPr>
        <w:t>CUARTO</w:t>
      </w:r>
      <w:r w:rsidRPr="00EA6F18">
        <w:rPr>
          <w:rFonts w:ascii="Segoe UI Semilight" w:hAnsi="Segoe UI Semilight" w:cs="Segoe UI Semilight"/>
          <w:sz w:val="20"/>
          <w:szCs w:val="20"/>
          <w:lang w:val="es-ES_tradnl"/>
        </w:rPr>
        <w:t>:</w:t>
      </w:r>
      <w:r w:rsidRPr="00EA6F18">
        <w:rPr>
          <w:rFonts w:ascii="Segoe UI Semilight" w:eastAsia="Times New Roman" w:hAnsi="Segoe UI Semilight" w:cs="Segoe UI Semilight"/>
          <w:b/>
          <w:sz w:val="20"/>
          <w:szCs w:val="20"/>
          <w:lang w:val="es-ES_tradnl" w:eastAsia="ko-KR"/>
        </w:rPr>
        <w:t xml:space="preserve"> </w:t>
      </w:r>
      <w:r w:rsidRPr="00EA6F18">
        <w:rPr>
          <w:rFonts w:ascii="Segoe UI Semilight" w:eastAsia="Times New Roman" w:hAnsi="Segoe UI Semilight" w:cs="Segoe UI Semilight"/>
          <w:sz w:val="20"/>
          <w:szCs w:val="20"/>
          <w:lang w:eastAsia="ko-KR"/>
        </w:rPr>
        <w:t xml:space="preserve">El valor de los servicios prestados por el </w:t>
      </w:r>
      <w:r w:rsidRPr="00F36BA8">
        <w:rPr>
          <w:rFonts w:ascii="Segoe UI Semilight" w:eastAsia="Times New Roman" w:hAnsi="Segoe UI Semilight" w:cs="Segoe UI Semilight"/>
          <w:b/>
          <w:sz w:val="20"/>
          <w:szCs w:val="20"/>
          <w:lang w:eastAsia="ko-KR"/>
        </w:rPr>
        <w:t>CONTRATISTA</w:t>
      </w:r>
      <w:r w:rsidRPr="00F36BA8">
        <w:rPr>
          <w:rFonts w:ascii="Segoe UI Semilight" w:eastAsia="Times New Roman" w:hAnsi="Segoe UI Semilight" w:cs="Segoe UI Semilight"/>
          <w:sz w:val="20"/>
          <w:szCs w:val="20"/>
          <w:lang w:eastAsia="ko-KR"/>
        </w:rPr>
        <w:t xml:space="preserve">, </w:t>
      </w:r>
      <w:r w:rsidRPr="00F36BA8">
        <w:rPr>
          <w:rFonts w:ascii="Segoe UI Semilight" w:eastAsia="Times New Roman" w:hAnsi="Segoe UI Semilight" w:cs="Segoe UI Semilight"/>
          <w:sz w:val="20"/>
          <w:szCs w:val="20"/>
          <w:lang w:val="es-ES" w:eastAsia="es-ES"/>
        </w:rPr>
        <w:t>comprende</w:t>
      </w:r>
      <w:r w:rsidRPr="00F36BA8">
        <w:rPr>
          <w:rFonts w:ascii="Segoe UI Semilight" w:eastAsia="Times New Roman" w:hAnsi="Segoe UI Semilight" w:cs="Segoe UI Semilight"/>
          <w:b/>
          <w:sz w:val="20"/>
          <w:szCs w:val="20"/>
          <w:lang w:val="es-ES" w:eastAsia="es-ES"/>
        </w:rPr>
        <w:t xml:space="preserve"> </w:t>
      </w:r>
      <w:r w:rsidRPr="00F36BA8">
        <w:rPr>
          <w:rFonts w:ascii="Segoe UI Semilight" w:eastAsia="Times New Roman" w:hAnsi="Segoe UI Semilight" w:cs="Segoe UI Semilight"/>
          <w:sz w:val="20"/>
          <w:szCs w:val="20"/>
          <w:lang w:val="es-ES" w:eastAsia="es-ES"/>
        </w:rPr>
        <w:t>todos los costos y gastos en que incurra para cumplir con el objeto del Contrato</w:t>
      </w:r>
      <w:r w:rsidRPr="00F36BA8">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F36BA8">
        <w:rPr>
          <w:rFonts w:ascii="Segoe UI Semilight" w:hAnsi="Segoe UI Semilight" w:cs="Segoe UI Semilight"/>
          <w:b/>
          <w:iCs/>
          <w:sz w:val="20"/>
          <w:szCs w:val="20"/>
        </w:rPr>
        <w:t>PROCOLOMBIA</w:t>
      </w:r>
      <w:r w:rsidRPr="00F36BA8">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F36BA8">
        <w:rPr>
          <w:rFonts w:ascii="Segoe UI Semilight" w:eastAsia="Arial Unicode MS" w:hAnsi="Segoe UI Semilight" w:cs="Segoe UI Semilight"/>
          <w:sz w:val="20"/>
          <w:szCs w:val="20"/>
          <w:lang w:val="es-CO" w:eastAsia="es-ES"/>
        </w:rPr>
        <w:t xml:space="preserve">el </w:t>
      </w:r>
      <w:r w:rsidRPr="00F36BA8">
        <w:rPr>
          <w:rFonts w:ascii="Segoe UI Semilight" w:eastAsia="Arial Unicode MS" w:hAnsi="Segoe UI Semilight" w:cs="Segoe UI Semilight"/>
          <w:b/>
          <w:bCs/>
          <w:sz w:val="20"/>
          <w:szCs w:val="20"/>
          <w:lang w:val="es-CO" w:eastAsia="es-ES"/>
        </w:rPr>
        <w:t>CONTRATISTA</w:t>
      </w:r>
      <w:r w:rsidRPr="00F36BA8">
        <w:rPr>
          <w:rFonts w:ascii="Segoe UI Semilight" w:eastAsia="Arial Unicode MS" w:hAnsi="Segoe UI Semilight" w:cs="Segoe UI Semilight"/>
          <w:sz w:val="20"/>
          <w:szCs w:val="20"/>
          <w:lang w:val="es-CO" w:eastAsia="es-ES"/>
        </w:rPr>
        <w:t>.</w:t>
      </w:r>
    </w:p>
    <w:p w14:paraId="298A8E47" w14:textId="77777777" w:rsidR="001E3546" w:rsidRPr="00F36BA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4380F1B1" w14:textId="4546BADD"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r w:rsidRPr="00F36BA8">
        <w:rPr>
          <w:rFonts w:ascii="Segoe UI Semilight" w:eastAsia="Times New Roman" w:hAnsi="Segoe UI Semilight" w:cs="Segoe UI Semilight"/>
          <w:b/>
          <w:sz w:val="20"/>
          <w:szCs w:val="20"/>
          <w:lang w:val="es-ES_tradnl" w:eastAsia="ko-KR"/>
        </w:rPr>
        <w:t xml:space="preserve">PARÁGRAFO </w:t>
      </w:r>
      <w:r w:rsidR="00BA596E" w:rsidRPr="00F36BA8">
        <w:rPr>
          <w:rFonts w:ascii="Segoe UI Semilight" w:hAnsi="Segoe UI Semilight" w:cs="Segoe UI Semilight"/>
          <w:b/>
          <w:sz w:val="20"/>
          <w:szCs w:val="20"/>
          <w:lang w:val="es-ES_tradnl"/>
        </w:rPr>
        <w:t>QUINTO</w:t>
      </w:r>
      <w:r w:rsidRPr="00F36BA8">
        <w:rPr>
          <w:rFonts w:ascii="Segoe UI Semilight" w:eastAsia="Times New Roman" w:hAnsi="Segoe UI Semilight" w:cs="Segoe UI Semilight"/>
          <w:b/>
          <w:sz w:val="20"/>
          <w:szCs w:val="20"/>
          <w:lang w:val="es-ES_tradnl" w:eastAsia="ko-KR"/>
        </w:rPr>
        <w:t xml:space="preserve">: </w:t>
      </w:r>
      <w:r w:rsidRPr="00F36BA8">
        <w:rPr>
          <w:rFonts w:ascii="Segoe UI Semilight" w:eastAsia="Arial" w:hAnsi="Segoe UI Semilight" w:cs="Segoe UI Semilight"/>
          <w:sz w:val="20"/>
          <w:szCs w:val="20"/>
        </w:rPr>
        <w:t>Para proceder con el pago,</w:t>
      </w:r>
      <w:r w:rsidRPr="00F36BA8">
        <w:rPr>
          <w:rFonts w:ascii="Segoe UI Semilight" w:eastAsia="Arial" w:hAnsi="Segoe UI Semilight" w:cs="Segoe UI Semilight"/>
          <w:b/>
          <w:sz w:val="20"/>
          <w:szCs w:val="20"/>
        </w:rPr>
        <w:t xml:space="preserve"> PROCOLOMBIA </w:t>
      </w:r>
      <w:r w:rsidRPr="00F36BA8">
        <w:rPr>
          <w:rFonts w:ascii="Segoe UI Semilight" w:eastAsia="Arial" w:hAnsi="Segoe UI Semilight" w:cs="Segoe UI Semilight"/>
          <w:sz w:val="20"/>
          <w:szCs w:val="20"/>
        </w:rPr>
        <w:t xml:space="preserve">previamente verificará que el </w:t>
      </w:r>
      <w:r w:rsidRPr="00F36BA8">
        <w:rPr>
          <w:rFonts w:ascii="Segoe UI Semilight" w:hAnsi="Segoe UI Semilight" w:cs="Segoe UI Semilight"/>
          <w:b/>
          <w:iCs/>
          <w:sz w:val="20"/>
          <w:szCs w:val="20"/>
        </w:rPr>
        <w:t>CONTRATISTA</w:t>
      </w:r>
      <w:r w:rsidRPr="00F36BA8">
        <w:rPr>
          <w:rFonts w:ascii="Segoe UI Semilight" w:hAnsi="Segoe UI Semilight" w:cs="Segoe UI Semilight"/>
          <w:iCs/>
          <w:sz w:val="20"/>
          <w:szCs w:val="20"/>
        </w:rPr>
        <w:t xml:space="preserve"> </w:t>
      </w:r>
      <w:r w:rsidRPr="00F36BA8">
        <w:rPr>
          <w:rFonts w:ascii="Segoe UI Semilight" w:eastAsia="Arial" w:hAnsi="Segoe UI Semilight" w:cs="Segoe UI Semilight"/>
          <w:sz w:val="20"/>
          <w:szCs w:val="20"/>
        </w:rPr>
        <w:t xml:space="preserve">haya constituido la póliza de que trata la cláusula </w:t>
      </w:r>
      <w:r w:rsidR="00B45998" w:rsidRPr="00F36BA8">
        <w:rPr>
          <w:rFonts w:ascii="Segoe UI Semilight" w:eastAsia="Arial" w:hAnsi="Segoe UI Semilight" w:cs="Segoe UI Semilight"/>
          <w:sz w:val="20"/>
          <w:szCs w:val="20"/>
        </w:rPr>
        <w:t xml:space="preserve">octava </w:t>
      </w:r>
      <w:r w:rsidRPr="00F36BA8">
        <w:rPr>
          <w:rFonts w:ascii="Segoe UI Semilight" w:eastAsia="Arial" w:hAnsi="Segoe UI Semilight" w:cs="Segoe UI Semilight"/>
          <w:sz w:val="20"/>
          <w:szCs w:val="20"/>
        </w:rPr>
        <w:t>y que esta se encuentre aprobada. Serán requisitos para el pago los siguientes:</w:t>
      </w:r>
      <w:r w:rsidRPr="00F36BA8">
        <w:rPr>
          <w:rFonts w:ascii="Segoe UI Semilight" w:eastAsia="Arial" w:hAnsi="Segoe UI Semilight" w:cs="Segoe UI Semilight"/>
          <w:b/>
          <w:sz w:val="20"/>
          <w:szCs w:val="20"/>
        </w:rPr>
        <w:t xml:space="preserve"> </w:t>
      </w:r>
    </w:p>
    <w:p w14:paraId="44C4DA1C" w14:textId="77777777"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p>
    <w:p w14:paraId="4EF0309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F36BA8">
        <w:rPr>
          <w:rFonts w:ascii="Segoe UI Semilight" w:eastAsia="Arial" w:hAnsi="Segoe UI Semilight" w:cs="Segoe UI Semilight"/>
          <w:b/>
          <w:sz w:val="20"/>
          <w:szCs w:val="20"/>
        </w:rPr>
        <w:t>(i)</w:t>
      </w:r>
      <w:r w:rsidRPr="00F36BA8">
        <w:rPr>
          <w:rFonts w:ascii="Segoe UI Semilight" w:eastAsia="Arial" w:hAnsi="Segoe UI Semilight" w:cs="Segoe UI Semilight"/>
          <w:sz w:val="20"/>
          <w:szCs w:val="20"/>
        </w:rPr>
        <w:t xml:space="preserve"> La presentación de la factura o cuenta de cobro con el lleno de los requisitos</w:t>
      </w:r>
      <w:r w:rsidRPr="00EA6F18">
        <w:rPr>
          <w:rFonts w:ascii="Segoe UI Semilight" w:eastAsia="Arial" w:hAnsi="Segoe UI Semilight" w:cs="Segoe UI Semilight"/>
          <w:sz w:val="20"/>
          <w:szCs w:val="20"/>
        </w:rPr>
        <w:t xml:space="preserve"> legales y el visto bueno del supervisor, a nombre de </w:t>
      </w:r>
      <w:r w:rsidRPr="00EA6F18">
        <w:rPr>
          <w:rFonts w:ascii="Segoe UI Semilight" w:hAnsi="Segoe UI Semilight" w:cs="Segoe UI Semilight"/>
          <w:b/>
          <w:sz w:val="20"/>
          <w:szCs w:val="20"/>
        </w:rPr>
        <w:t>FIDEICOMISOS SOCIEDAD FIDUCIARIA FIDUCOLDEX como vocero de PROCOLOMBIA, NIT.830.054.060-5</w:t>
      </w:r>
      <w:r w:rsidRPr="00EA6F18">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EA6F18">
        <w:rPr>
          <w:rFonts w:ascii="Segoe UI Semilight" w:hAnsi="Segoe UI Semilight" w:cs="Segoe UI Semilight"/>
          <w:b/>
          <w:sz w:val="20"/>
          <w:szCs w:val="20"/>
        </w:rPr>
        <w:t>PROCOLOMBIA</w:t>
      </w:r>
      <w:r w:rsidRPr="00EA6F18">
        <w:rPr>
          <w:rFonts w:ascii="Segoe UI Semilight" w:eastAsia="Arial" w:hAnsi="Segoe UI Semilight" w:cs="Segoe UI Semilight"/>
          <w:sz w:val="20"/>
          <w:szCs w:val="20"/>
        </w:rPr>
        <w:t xml:space="preserve">, </w:t>
      </w:r>
      <w:r w:rsidRPr="00EA6F18">
        <w:rPr>
          <w:rFonts w:ascii="Segoe UI Semilight" w:eastAsia="Arial" w:hAnsi="Segoe UI Semilight" w:cs="Segoe UI Semilight"/>
          <w:b/>
          <w:sz w:val="20"/>
          <w:szCs w:val="20"/>
        </w:rPr>
        <w:t>(ii</w:t>
      </w:r>
      <w:r w:rsidRPr="00EA6F18">
        <w:rPr>
          <w:rFonts w:ascii="Segoe UI Semilight" w:eastAsia="Arial" w:hAnsi="Segoe UI Semilight" w:cs="Segoe UI Semilight"/>
          <w:b/>
          <w:iCs/>
          <w:sz w:val="20"/>
          <w:szCs w:val="20"/>
        </w:rPr>
        <w:t>)</w:t>
      </w:r>
      <w:r w:rsidRPr="00EA6F18">
        <w:rPr>
          <w:rFonts w:ascii="Segoe UI Semilight" w:eastAsia="Arial" w:hAnsi="Segoe UI Semilight" w:cs="Segoe UI Semilight"/>
          <w:iCs/>
          <w:sz w:val="20"/>
          <w:szCs w:val="20"/>
        </w:rPr>
        <w:t xml:space="preserve"> Anexar a la factura o cuenta de cobro, </w:t>
      </w:r>
      <w:r w:rsidRPr="00EA6F18">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6F8541E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663E69CC" w14:textId="4FC2670E"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sz w:val="20"/>
          <w:szCs w:val="20"/>
          <w:lang w:val="es-ES_tradnl" w:eastAsia="ko-KR"/>
        </w:rPr>
        <w:t>SEXTO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bCs/>
          <w:sz w:val="20"/>
          <w:szCs w:val="20"/>
          <w:lang w:val="es-ES_tradnl" w:eastAsia="ko-KR"/>
        </w:rPr>
        <w:t xml:space="preserve">Las partes convienen que </w:t>
      </w:r>
      <w:r w:rsidRPr="00EA6F18">
        <w:rPr>
          <w:rFonts w:ascii="Segoe UI Semilight" w:eastAsia="Times New Roman" w:hAnsi="Segoe UI Semilight" w:cs="Segoe UI Semilight"/>
          <w:b/>
          <w:bCs/>
          <w:sz w:val="20"/>
          <w:szCs w:val="20"/>
          <w:lang w:val="es-ES_tradnl" w:eastAsia="ko-KR"/>
        </w:rPr>
        <w:t>PROCOLOMBIA</w:t>
      </w:r>
      <w:r w:rsidRPr="00EA6F18">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22D94CD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la obligación respectiva haya sido cancelada con anterioridad.</w:t>
      </w:r>
    </w:p>
    <w:p w14:paraId="05659D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cite en forma incorrecta el NIT o el nombre del obligado al pago.  </w:t>
      </w:r>
    </w:p>
    <w:p w14:paraId="2650CB4C"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0493F629"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3B5724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1918EB5B"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no se haya aceptado el bien o servicio por el supervisor del contrato. </w:t>
      </w:r>
    </w:p>
    <w:p w14:paraId="4AD1029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4456F25F"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w:t>
      </w:r>
    </w:p>
    <w:p w14:paraId="61E979E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4F7A043" w14:textId="2D18CFC4"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bCs/>
          <w:sz w:val="20"/>
          <w:szCs w:val="20"/>
          <w:lang w:val="es-ES_tradnl" w:eastAsia="ko-KR"/>
        </w:rPr>
        <w:t>SÉPTIMO</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3ACC0D65"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412ABA7A" w14:textId="394AABB5"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D20554" w:rsidRPr="00EA6F18">
        <w:rPr>
          <w:rFonts w:ascii="Segoe UI Semilight" w:eastAsia="Times New Roman" w:hAnsi="Segoe UI Semilight" w:cs="Segoe UI Semilight"/>
          <w:b/>
          <w:bCs/>
          <w:sz w:val="20"/>
          <w:szCs w:val="20"/>
          <w:lang w:val="es-ES_tradnl" w:eastAsia="ko-KR"/>
        </w:rPr>
        <w:t>O</w:t>
      </w:r>
      <w:r w:rsidR="00BA596E" w:rsidRPr="00EA6F18">
        <w:rPr>
          <w:rFonts w:ascii="Segoe UI Semilight" w:eastAsia="Times New Roman" w:hAnsi="Segoe UI Semilight" w:cs="Segoe UI Semilight"/>
          <w:b/>
          <w:bCs/>
          <w:sz w:val="20"/>
          <w:szCs w:val="20"/>
          <w:lang w:val="es-ES_tradnl" w:eastAsia="ko-KR"/>
        </w:rPr>
        <w:t>CTAVO</w:t>
      </w:r>
      <w:r w:rsidRPr="00EA6F18">
        <w:rPr>
          <w:rFonts w:ascii="Segoe UI Semilight" w:eastAsia="Times New Roman" w:hAnsi="Segoe UI Semilight" w:cs="Segoe UI Semilight"/>
          <w:b/>
          <w:bCs/>
          <w:sz w:val="20"/>
          <w:szCs w:val="20"/>
          <w:lang w:val="es-ES_tradnl" w:eastAsia="ko-KR"/>
        </w:rPr>
        <w:t xml:space="preserve"> – IMPUESTOS: </w:t>
      </w:r>
      <w:r w:rsidRPr="00EA6F18">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EA6F18">
        <w:rPr>
          <w:rFonts w:ascii="Segoe UI Semilight" w:eastAsia="Times New Roman" w:hAnsi="Segoe UI Semilight" w:cs="Segoe UI Semilight"/>
          <w:b/>
          <w:bCs/>
          <w:sz w:val="20"/>
          <w:szCs w:val="20"/>
          <w:lang w:val="es-ES_tradnl" w:eastAsia="ko-KR"/>
        </w:rPr>
        <w:t xml:space="preserve">CONTRATISTA. </w:t>
      </w:r>
      <w:r w:rsidRPr="00EA6F18">
        <w:rPr>
          <w:rFonts w:ascii="Segoe UI Semilight" w:hAnsi="Segoe UI Semilight"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EA6F18">
        <w:rPr>
          <w:rFonts w:ascii="Segoe UI Semilight" w:hAnsi="Segoe UI Semilight" w:cs="Segoe UI Semilight"/>
          <w:sz w:val="20"/>
          <w:szCs w:val="20"/>
          <w:lang w:val="es-ES_tradnl"/>
        </w:rPr>
        <w:t>asumidos por quien corresponda según la ley o en su defecto por partes iguales.</w:t>
      </w:r>
    </w:p>
    <w:p w14:paraId="1D36A137" w14:textId="77777777" w:rsidR="00AB5304" w:rsidRPr="00EA6F18" w:rsidRDefault="00AB5304" w:rsidP="00EA6F18">
      <w:pPr>
        <w:spacing w:after="0" w:line="240" w:lineRule="auto"/>
        <w:contextualSpacing/>
        <w:jc w:val="both"/>
        <w:rPr>
          <w:rFonts w:ascii="Segoe UI Semilight" w:eastAsia="Times New Roman" w:hAnsi="Segoe UI Semilight" w:cs="Segoe UI Semilight"/>
          <w:sz w:val="20"/>
          <w:szCs w:val="20"/>
          <w:lang w:eastAsia="ko-KR"/>
        </w:rPr>
      </w:pPr>
    </w:p>
    <w:p w14:paraId="7A669592" w14:textId="53391B80" w:rsidR="00A50DFC" w:rsidRDefault="00A50DFC" w:rsidP="00EA6F18">
      <w:pPr>
        <w:pStyle w:val="Textosinformato"/>
        <w:jc w:val="both"/>
        <w:rPr>
          <w:rFonts w:ascii="Segoe UI Semilight" w:hAnsi="Segoe UI Semilight" w:cs="Segoe UI Semilight"/>
          <w:b/>
          <w:bCs/>
          <w:sz w:val="20"/>
          <w:szCs w:val="20"/>
          <w:u w:val="single"/>
          <w:lang w:val="es-ES"/>
        </w:rPr>
      </w:pPr>
      <w:r w:rsidRPr="00EA6F18">
        <w:rPr>
          <w:rFonts w:ascii="Segoe UI Semilight" w:hAnsi="Segoe UI Semilight" w:cs="Segoe UI Semilight"/>
          <w:b/>
          <w:bCs/>
          <w:sz w:val="20"/>
          <w:szCs w:val="20"/>
          <w:lang w:val="es-ES_tradnl"/>
        </w:rPr>
        <w:t xml:space="preserve">PARÁGRAFO </w:t>
      </w:r>
      <w:r w:rsidR="00BA596E" w:rsidRPr="00EA6F18">
        <w:rPr>
          <w:rFonts w:ascii="Segoe UI Semilight" w:hAnsi="Segoe UI Semilight" w:cs="Segoe UI Semilight"/>
          <w:b/>
          <w:bCs/>
          <w:sz w:val="20"/>
          <w:szCs w:val="20"/>
          <w:lang w:val="es-ES_tradnl"/>
        </w:rPr>
        <w:t>NOVENO</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sz w:val="20"/>
          <w:szCs w:val="20"/>
          <w:lang w:val="es-PE"/>
        </w:rPr>
        <w:t>Para proceder con los pagos pactados en el contrato,</w:t>
      </w:r>
      <w:r w:rsidRPr="00EA6F18">
        <w:rPr>
          <w:rFonts w:ascii="Segoe UI Semilight" w:hAnsi="Segoe UI Semilight" w:cs="Segoe UI Semilight"/>
          <w:b/>
          <w:bCs/>
          <w:sz w:val="20"/>
          <w:szCs w:val="20"/>
          <w:lang w:val="es-PE"/>
        </w:rPr>
        <w:t xml:space="preserve"> PROCOLOMBIA </w:t>
      </w:r>
      <w:r w:rsidRPr="00EA6F18">
        <w:rPr>
          <w:rFonts w:ascii="Segoe UI Semilight" w:hAnsi="Segoe UI Semilight" w:cs="Segoe UI Semilight"/>
          <w:sz w:val="20"/>
          <w:szCs w:val="20"/>
          <w:lang w:val="es-PE"/>
        </w:rPr>
        <w:t xml:space="preserve">previamente verificará: </w:t>
      </w:r>
      <w:r w:rsidRPr="00EA6F18">
        <w:rPr>
          <w:rFonts w:ascii="Segoe UI Semilight" w:hAnsi="Segoe UI Semilight" w:cs="Segoe UI Semilight"/>
          <w:b/>
          <w:bCs/>
          <w:sz w:val="20"/>
          <w:szCs w:val="20"/>
          <w:lang w:val="es-PE"/>
        </w:rPr>
        <w:t>(i)</w:t>
      </w:r>
      <w:r w:rsidRPr="00EA6F18">
        <w:rPr>
          <w:rFonts w:ascii="Segoe UI Semilight" w:hAnsi="Segoe UI Semilight" w:cs="Segoe UI Semilight"/>
          <w:sz w:val="20"/>
          <w:szCs w:val="20"/>
          <w:lang w:val="es-PE"/>
        </w:rPr>
        <w:t xml:space="preserve"> La presentación de la factura o cuenta de cobro con el lleno de los requisitos legales y el visto bueno del supervisor, a nombre de </w:t>
      </w:r>
      <w:r w:rsidRPr="00EA6F18">
        <w:rPr>
          <w:rFonts w:ascii="Segoe UI Semilight" w:hAnsi="Segoe UI Semilight" w:cs="Segoe UI Semilight"/>
          <w:b/>
          <w:bCs/>
          <w:sz w:val="20"/>
          <w:szCs w:val="20"/>
          <w:lang w:val="es-PE"/>
        </w:rPr>
        <w:t>FIDEICOMISOS SOCIEDAD FIDUCIARIA FIDUCOLDEX como vocero de PROCOLOMBIA, NIT.830.054.060-5</w:t>
      </w:r>
      <w:r w:rsidRPr="00EA6F18">
        <w:rPr>
          <w:rFonts w:ascii="Segoe UI Semilight" w:hAnsi="Segoe UI Semilight" w:cs="Segoe UI Semilight"/>
          <w:sz w:val="20"/>
          <w:szCs w:val="20"/>
          <w:lang w:val="es-PE"/>
        </w:rPr>
        <w:t xml:space="preserve">. En el cuerpo de la factura o cuenta de cobro se debe indicar que corresponde al presente contrato, celebrado con el fideicomiso </w:t>
      </w:r>
      <w:r w:rsidRPr="00EA6F18">
        <w:rPr>
          <w:rFonts w:ascii="Segoe UI Semilight" w:hAnsi="Segoe UI Semilight" w:cs="Segoe UI Semilight"/>
          <w:b/>
          <w:bCs/>
          <w:sz w:val="20"/>
          <w:szCs w:val="20"/>
          <w:lang w:val="es-PE"/>
        </w:rPr>
        <w:t>PROCOLOMBIA</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b/>
          <w:bCs/>
          <w:sz w:val="20"/>
          <w:szCs w:val="20"/>
          <w:lang w:val="es-PE"/>
        </w:rPr>
        <w:t>(ii)</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i/>
          <w:iCs/>
          <w:sz w:val="20"/>
          <w:szCs w:val="20"/>
          <w:lang w:val="es-PE"/>
        </w:rPr>
        <w:t xml:space="preserve">La certificación de estar al día en el pago de los aportes al Sistema de Seguridad Social y Parafiscales de sus empleados. </w:t>
      </w:r>
      <w:r w:rsidRPr="00EA6F18">
        <w:rPr>
          <w:rFonts w:ascii="Segoe UI Semilight" w:hAnsi="Segoe UI Semilight" w:cs="Segoe UI Semilight"/>
          <w:b/>
          <w:bCs/>
          <w:i/>
          <w:iCs/>
          <w:sz w:val="20"/>
          <w:szCs w:val="20"/>
          <w:lang w:val="es-PE"/>
        </w:rPr>
        <w:t xml:space="preserve">(iii) </w:t>
      </w:r>
      <w:r w:rsidRPr="00EA6F18">
        <w:rPr>
          <w:rFonts w:ascii="Segoe UI Semilight" w:hAnsi="Segoe UI Semilight" w:cs="Segoe UI Semilight"/>
          <w:i/>
          <w:iCs/>
          <w:sz w:val="20"/>
          <w:szCs w:val="20"/>
          <w:lang w:val="es-PE"/>
        </w:rPr>
        <w:t xml:space="preserve">La aprobación por parte del supervisor del Contrato, que dé cuenta de su ejecución adecuada y del recibo a satisfacción de los bienes, servicios y/o productos contratados. </w:t>
      </w:r>
      <w:r w:rsidRPr="00EA6F18">
        <w:rPr>
          <w:rFonts w:ascii="Segoe UI Semilight" w:hAnsi="Segoe UI Semilight" w:cs="Segoe UI Semilight"/>
          <w:b/>
          <w:bCs/>
          <w:sz w:val="20"/>
          <w:szCs w:val="20"/>
          <w:u w:val="single"/>
          <w:lang w:val="es-ES"/>
        </w:rPr>
        <w:t xml:space="preserve">Todos los desembolsos o pagos están sujetos a la disponibilidad del PAC por parte de PROCOLOMBIA. El retardo en el desembolso o pago no genera intereses de ninguna naturaleza a favor del CONTRATISTA. </w:t>
      </w:r>
    </w:p>
    <w:p w14:paraId="1FEBCA7F" w14:textId="77777777" w:rsidR="00866F46" w:rsidRPr="00EA6F18" w:rsidRDefault="00866F46" w:rsidP="00EA6F18">
      <w:pPr>
        <w:pStyle w:val="Textosinformato"/>
        <w:jc w:val="both"/>
        <w:rPr>
          <w:rFonts w:ascii="Segoe UI Semilight" w:hAnsi="Segoe UI Semilight" w:cs="Segoe UI Semilight"/>
          <w:b/>
          <w:bCs/>
          <w:sz w:val="20"/>
          <w:szCs w:val="20"/>
          <w:u w:val="single"/>
          <w:lang w:val="es-ES"/>
        </w:rPr>
      </w:pPr>
    </w:p>
    <w:p w14:paraId="0F01C971" w14:textId="578793F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val="es-ES_tradnl" w:eastAsia="ko-KR"/>
        </w:rPr>
        <w:t xml:space="preserve">CLÁUSULA </w:t>
      </w:r>
      <w:r w:rsidR="00CF6B13">
        <w:rPr>
          <w:rFonts w:ascii="Segoe UI Semilight" w:eastAsia="Times New Roman" w:hAnsi="Segoe UI Semilight" w:cs="Segoe UI Semilight"/>
          <w:b/>
          <w:sz w:val="20"/>
          <w:szCs w:val="20"/>
          <w:lang w:val="es-ES_tradnl" w:eastAsia="ko-KR"/>
        </w:rPr>
        <w:t>OCTAVA</w:t>
      </w:r>
      <w:r w:rsidRPr="00EA6F18">
        <w:rPr>
          <w:rFonts w:ascii="Segoe UI Semilight" w:eastAsia="Times New Roman" w:hAnsi="Segoe UI Semilight" w:cs="Segoe UI Semilight"/>
          <w:b/>
          <w:sz w:val="20"/>
          <w:szCs w:val="20"/>
          <w:lang w:val="es-ES_tradnl" w:eastAsia="ko-KR"/>
        </w:rPr>
        <w:t xml:space="preserve"> – </w:t>
      </w:r>
      <w:r w:rsidRPr="00EA6F18">
        <w:rPr>
          <w:rFonts w:ascii="Segoe UI Semilight" w:eastAsia="Times New Roman" w:hAnsi="Segoe UI Semilight" w:cs="Segoe UI Semilight"/>
          <w:b/>
          <w:sz w:val="20"/>
          <w:szCs w:val="20"/>
          <w:lang w:eastAsia="ko-KR"/>
        </w:rPr>
        <w:t>GARANTÍAS: EL CONTRATISTA</w:t>
      </w:r>
      <w:r w:rsidRPr="00EA6F18">
        <w:rPr>
          <w:rFonts w:ascii="Segoe UI Semilight" w:eastAsia="Times New Roman" w:hAnsi="Segoe UI Semilight" w:cs="Segoe UI Semilight"/>
          <w:sz w:val="20"/>
          <w:szCs w:val="20"/>
          <w:lang w:eastAsia="ko-KR"/>
        </w:rPr>
        <w:t xml:space="preserve"> se obliga a constituir a favor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EA6F18">
        <w:rPr>
          <w:rFonts w:ascii="Segoe UI Semilight" w:eastAsia="Times New Roman" w:hAnsi="Segoe UI Semilight" w:cs="Segoe UI Semilight"/>
          <w:b/>
          <w:sz w:val="20"/>
          <w:szCs w:val="20"/>
          <w:lang w:val="es-ES_tradnl" w:eastAsia="ko-KR"/>
        </w:rPr>
        <w:t>FIDUCIARIA COLOMBIANA DE COMERCIO EXTERIOR S.A. – FIDUCOLDEX COMO VOCERA DE</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bCs/>
          <w:sz w:val="20"/>
          <w:szCs w:val="20"/>
          <w:lang w:eastAsia="ko-KR"/>
        </w:rPr>
        <w:t xml:space="preserve"> </w:t>
      </w:r>
      <w:r w:rsidRPr="00EA6F18">
        <w:rPr>
          <w:rFonts w:ascii="Segoe UI Semilight" w:eastAsia="Times New Roman" w:hAnsi="Segoe UI Semilight" w:cs="Segoe UI Semilight"/>
          <w:sz w:val="20"/>
          <w:szCs w:val="20"/>
          <w:lang w:eastAsia="ko-KR"/>
        </w:rPr>
        <w:t xml:space="preserve">con </w:t>
      </w:r>
      <w:r w:rsidRPr="00EA6F18">
        <w:rPr>
          <w:rFonts w:ascii="Segoe UI Semilight" w:eastAsia="Times New Roman" w:hAnsi="Segoe UI Semilight" w:cs="Segoe UI Semilight"/>
          <w:b/>
          <w:bCs/>
          <w:sz w:val="20"/>
          <w:szCs w:val="20"/>
          <w:lang w:eastAsia="ko-KR"/>
        </w:rPr>
        <w:t>NIT 830.054.060–5</w:t>
      </w:r>
      <w:r w:rsidRPr="00EA6F18">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5299B4A3"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6DB3C115" w14:textId="2E778A6C"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Cumplimiento del Contrato</w:t>
      </w:r>
      <w:r w:rsidRPr="00EA6F18">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w:t>
      </w:r>
      <w:r w:rsidR="00AC6129">
        <w:rPr>
          <w:rFonts w:ascii="Segoe UI Semilight" w:eastAsia="Times New Roman" w:hAnsi="Segoe UI Semilight" w:cs="Segoe UI Semilight"/>
          <w:sz w:val="20"/>
          <w:szCs w:val="20"/>
          <w:lang w:eastAsia="ko-KR"/>
        </w:rPr>
        <w:t xml:space="preserve">cuatro </w:t>
      </w:r>
      <w:r w:rsidRPr="00EA6F18">
        <w:rPr>
          <w:rFonts w:ascii="Segoe UI Semilight" w:eastAsia="Times New Roman" w:hAnsi="Segoe UI Semilight" w:cs="Segoe UI Semilight"/>
          <w:sz w:val="20"/>
          <w:szCs w:val="20"/>
          <w:lang w:eastAsia="ko-KR"/>
        </w:rPr>
        <w:t>(</w:t>
      </w:r>
      <w:r w:rsidR="00AC6129">
        <w:rPr>
          <w:rFonts w:ascii="Segoe UI Semilight" w:eastAsia="Times New Roman" w:hAnsi="Segoe UI Semilight" w:cs="Segoe UI Semilight"/>
          <w:sz w:val="20"/>
          <w:szCs w:val="20"/>
          <w:lang w:eastAsia="ko-KR"/>
        </w:rPr>
        <w:t>4</w:t>
      </w:r>
      <w:r w:rsidRPr="00EA6F18">
        <w:rPr>
          <w:rFonts w:ascii="Segoe UI Semilight" w:eastAsia="Times New Roman" w:hAnsi="Segoe UI Semilight" w:cs="Segoe UI Semilight"/>
          <w:sz w:val="20"/>
          <w:szCs w:val="20"/>
          <w:lang w:eastAsia="ko-KR"/>
        </w:rPr>
        <w:t xml:space="preserve">) meses más. </w:t>
      </w:r>
    </w:p>
    <w:p w14:paraId="240323BD" w14:textId="723CFCC9"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hAnsi="Segoe UI Semilight" w:cs="Segoe UI Semilight"/>
          <w:b/>
          <w:sz w:val="20"/>
          <w:szCs w:val="20"/>
          <w:u w:val="single"/>
          <w:lang w:eastAsia="ko-KR"/>
        </w:rPr>
        <w:t xml:space="preserve">Calidad del bien y/o servicio: </w:t>
      </w:r>
      <w:r w:rsidRPr="00EA6F18">
        <w:rPr>
          <w:rFonts w:ascii="Segoe UI Semilight" w:hAnsi="Segoe UI Semilight" w:cs="Segoe UI Semilight"/>
          <w:sz w:val="20"/>
          <w:szCs w:val="20"/>
          <w:lang w:eastAsia="ko-KR"/>
        </w:rPr>
        <w:t xml:space="preserve">Por una cuantía equivalente al veinte por ciento (20%) del valor </w:t>
      </w:r>
      <w:r w:rsidRPr="00EA6F18">
        <w:rPr>
          <w:rFonts w:ascii="Segoe UI Semilight" w:eastAsia="Times New Roman" w:hAnsi="Segoe UI Semilight" w:cs="Segoe UI Semilight"/>
          <w:sz w:val="20"/>
          <w:szCs w:val="20"/>
          <w:lang w:eastAsia="ko-KR"/>
        </w:rPr>
        <w:t>total del Contrato incluido IVA</w:t>
      </w:r>
      <w:r w:rsidRPr="00EA6F18">
        <w:rPr>
          <w:rFonts w:ascii="Segoe UI Semilight" w:hAnsi="Segoe UI Semilight" w:cs="Segoe UI Semilight"/>
          <w:sz w:val="20"/>
          <w:szCs w:val="20"/>
          <w:lang w:eastAsia="ko-KR"/>
        </w:rPr>
        <w:t xml:space="preserve">, con una vigencia igual a la del mismo y </w:t>
      </w:r>
      <w:r w:rsidR="00AC6129">
        <w:rPr>
          <w:rFonts w:ascii="Segoe UI Semilight" w:hAnsi="Segoe UI Semilight" w:cs="Segoe UI Semilight"/>
          <w:sz w:val="20"/>
          <w:szCs w:val="20"/>
          <w:lang w:eastAsia="ko-KR"/>
        </w:rPr>
        <w:t>cuatro</w:t>
      </w:r>
      <w:r w:rsidR="00AC6129"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w:t>
      </w:r>
      <w:r w:rsidR="00AC6129">
        <w:rPr>
          <w:rFonts w:ascii="Segoe UI Semilight" w:hAnsi="Segoe UI Semilight" w:cs="Segoe UI Semilight"/>
          <w:sz w:val="20"/>
          <w:szCs w:val="20"/>
          <w:lang w:eastAsia="ko-KR"/>
        </w:rPr>
        <w:t>4</w:t>
      </w:r>
      <w:r w:rsidRPr="00EA6F18">
        <w:rPr>
          <w:rFonts w:ascii="Segoe UI Semilight" w:hAnsi="Segoe UI Semilight" w:cs="Segoe UI Semilight"/>
          <w:sz w:val="20"/>
          <w:szCs w:val="20"/>
          <w:lang w:eastAsia="ko-KR"/>
        </w:rPr>
        <w:t>) meses más</w:t>
      </w:r>
    </w:p>
    <w:p w14:paraId="6FC0A37B" w14:textId="28BA9917" w:rsidR="00224E99"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Pago de salarios y prestaciones sociales</w:t>
      </w:r>
      <w:r w:rsidRPr="00EA6F18">
        <w:rPr>
          <w:rFonts w:ascii="Segoe UI Semilight" w:eastAsia="Times New Roman" w:hAnsi="Segoe UI Semilight" w:cs="Segoe UI Semilight"/>
          <w:sz w:val="20"/>
          <w:szCs w:val="20"/>
          <w:lang w:eastAsia="ko-KR"/>
        </w:rPr>
        <w:t xml:space="preserve">: Por una cuantía equivalente al cinco por ciento (5%) del valor total del Contrato incluido IVA, con una vigencia igual a la de éste y treinta y </w:t>
      </w:r>
      <w:r w:rsidR="00AC6129">
        <w:rPr>
          <w:rFonts w:ascii="Segoe UI Semilight" w:eastAsia="Times New Roman" w:hAnsi="Segoe UI Semilight" w:cs="Segoe UI Semilight"/>
          <w:sz w:val="20"/>
          <w:szCs w:val="20"/>
          <w:lang w:eastAsia="ko-KR"/>
        </w:rPr>
        <w:t xml:space="preserve">seis </w:t>
      </w:r>
      <w:r w:rsidRPr="00EA6F18">
        <w:rPr>
          <w:rFonts w:ascii="Segoe UI Semilight" w:eastAsia="Times New Roman" w:hAnsi="Segoe UI Semilight" w:cs="Segoe UI Semilight"/>
          <w:sz w:val="20"/>
          <w:szCs w:val="20"/>
          <w:lang w:eastAsia="ko-KR"/>
        </w:rPr>
        <w:t>(37) meses más.</w:t>
      </w:r>
    </w:p>
    <w:p w14:paraId="719208A7" w14:textId="5F59DE42" w:rsidR="000A0E1B" w:rsidRPr="00EA6F18" w:rsidRDefault="000A0E1B"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 xml:space="preserve">Responsabilidad Civil Extracontractual: </w:t>
      </w:r>
      <w:r w:rsidRPr="00EA6F18">
        <w:rPr>
          <w:rFonts w:ascii="Segoe UI Semilight" w:eastAsia="Times New Roman" w:hAnsi="Segoe UI Semilight" w:cs="Segoe UI Semilight"/>
          <w:sz w:val="20"/>
          <w:szCs w:val="20"/>
          <w:lang w:eastAsia="ko-KR"/>
        </w:rPr>
        <w:t xml:space="preserve">equivalente al </w:t>
      </w:r>
      <w:r w:rsidR="0057675E">
        <w:rPr>
          <w:rFonts w:ascii="Segoe UI Semilight" w:eastAsia="Times New Roman" w:hAnsi="Segoe UI Semilight" w:cs="Segoe UI Semilight"/>
          <w:sz w:val="20"/>
          <w:szCs w:val="20"/>
          <w:lang w:eastAsia="ko-KR"/>
        </w:rPr>
        <w:t>cuarenta</w:t>
      </w:r>
      <w:r w:rsidR="0057675E" w:rsidRPr="00EA6F18">
        <w:rPr>
          <w:rFonts w:ascii="Segoe UI Semilight" w:eastAsia="Times New Roman" w:hAnsi="Segoe UI Semilight" w:cs="Segoe UI Semilight"/>
          <w:sz w:val="20"/>
          <w:szCs w:val="20"/>
          <w:lang w:eastAsia="ko-KR"/>
        </w:rPr>
        <w:t xml:space="preserve"> </w:t>
      </w:r>
      <w:r w:rsidRPr="00EA6F18">
        <w:rPr>
          <w:rFonts w:ascii="Segoe UI Semilight" w:eastAsia="Times New Roman" w:hAnsi="Segoe UI Semilight" w:cs="Segoe UI Semilight"/>
          <w:sz w:val="20"/>
          <w:szCs w:val="20"/>
          <w:lang w:eastAsia="ko-KR"/>
        </w:rPr>
        <w:t>por ciento (</w:t>
      </w:r>
      <w:r w:rsidR="0057675E">
        <w:rPr>
          <w:rFonts w:ascii="Segoe UI Semilight" w:eastAsia="Times New Roman" w:hAnsi="Segoe UI Semilight" w:cs="Segoe UI Semilight"/>
          <w:sz w:val="20"/>
          <w:szCs w:val="20"/>
          <w:lang w:eastAsia="ko-KR"/>
        </w:rPr>
        <w:t>4</w:t>
      </w:r>
      <w:r w:rsidRPr="00EA6F18">
        <w:rPr>
          <w:rFonts w:ascii="Segoe UI Semilight" w:eastAsia="Times New Roman" w:hAnsi="Segoe UI Semilight" w:cs="Segoe UI Semilight"/>
          <w:sz w:val="20"/>
          <w:szCs w:val="20"/>
          <w:lang w:eastAsia="ko-KR"/>
        </w:rPr>
        <w:t>0%) sobre el valor total estimado del contrato incluido IVA, con una vigencia igual a su plazo y cuatro (4) meses más.</w:t>
      </w:r>
    </w:p>
    <w:p w14:paraId="33178C21" w14:textId="77777777" w:rsidR="00224E99" w:rsidRPr="00EA6F18" w:rsidRDefault="00224E99" w:rsidP="00EA6F18">
      <w:pPr>
        <w:pStyle w:val="Prrafodelista"/>
        <w:spacing w:after="0" w:line="240" w:lineRule="auto"/>
        <w:ind w:left="426"/>
        <w:jc w:val="both"/>
        <w:rPr>
          <w:rFonts w:ascii="Segoe UI Semilight" w:eastAsia="Times New Roman" w:hAnsi="Segoe UI Semilight" w:cs="Segoe UI Semilight"/>
          <w:b/>
          <w:sz w:val="20"/>
          <w:szCs w:val="20"/>
          <w:u w:val="single"/>
          <w:lang w:eastAsia="ko-KR"/>
        </w:rPr>
      </w:pPr>
    </w:p>
    <w:p w14:paraId="4F4CED9D"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EA6F18">
        <w:rPr>
          <w:rFonts w:ascii="Segoe UI Semilight" w:eastAsia="Times New Roman" w:hAnsi="Segoe UI Semilight" w:cs="Segoe UI Semilight"/>
          <w:b/>
          <w:bCs/>
          <w:color w:val="000000"/>
          <w:sz w:val="20"/>
          <w:szCs w:val="20"/>
          <w:lang w:eastAsia="es-CO"/>
        </w:rPr>
        <w:t xml:space="preserve">PARAGRAFO PRIMERO: </w:t>
      </w:r>
      <w:r w:rsidRPr="00EA6F18">
        <w:rPr>
          <w:rFonts w:ascii="Segoe UI Semilight" w:eastAsia="Times New Roman" w:hAnsi="Segoe UI Semilight" w:cs="Segoe UI Semilight"/>
          <w:bCs/>
          <w:color w:val="000000"/>
          <w:sz w:val="20"/>
          <w:szCs w:val="20"/>
          <w:lang w:eastAsia="es-CO"/>
        </w:rPr>
        <w:t xml:space="preserve">Estará a cargo del </w:t>
      </w:r>
      <w:r w:rsidRPr="00EA6F18">
        <w:rPr>
          <w:rFonts w:ascii="Segoe UI Semilight" w:eastAsia="Times New Roman" w:hAnsi="Segoe UI Semilight" w:cs="Segoe UI Semilight"/>
          <w:b/>
          <w:bCs/>
          <w:color w:val="000000"/>
          <w:sz w:val="20"/>
          <w:szCs w:val="20"/>
          <w:lang w:eastAsia="es-CO"/>
        </w:rPr>
        <w:t>CONTRATISTA</w:t>
      </w:r>
      <w:r w:rsidRPr="00EA6F18">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5446F75"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3D74CA06"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bCs/>
          <w:color w:val="000000"/>
          <w:sz w:val="20"/>
          <w:szCs w:val="20"/>
          <w:lang w:eastAsia="es-CO"/>
        </w:rPr>
        <w:t>PARAGRAFO SEGUNDO:</w:t>
      </w:r>
      <w:r w:rsidRPr="00EA6F18">
        <w:rPr>
          <w:rFonts w:ascii="Segoe UI Semilight" w:eastAsia="Times New Roman" w:hAnsi="Segoe UI Semilight" w:cs="Segoe UI Semilight"/>
          <w:bCs/>
          <w:color w:val="000000"/>
          <w:sz w:val="20"/>
          <w:szCs w:val="20"/>
          <w:lang w:eastAsia="es-CO"/>
        </w:rPr>
        <w:t xml:space="preserve"> </w:t>
      </w:r>
      <w:r w:rsidRPr="00EA6F18">
        <w:rPr>
          <w:rFonts w:ascii="Segoe UI Semilight" w:eastAsia="Times New Roman" w:hAnsi="Segoe UI Semilight" w:cs="Segoe UI Semilight"/>
          <w:sz w:val="20"/>
          <w:szCs w:val="20"/>
          <w:lang w:eastAsia="ko-KR"/>
        </w:rPr>
        <w:t xml:space="preserve">En caso de que haya necesidad de adicionar, prorrogar o suspender la ejecución,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44771EF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8EB10CB" w14:textId="4D93F49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eastAsia="ko-KR"/>
        </w:rPr>
        <w:t xml:space="preserve">CLÁUSULA </w:t>
      </w:r>
      <w:r w:rsidR="00CF6B13">
        <w:rPr>
          <w:rFonts w:ascii="Segoe UI Semilight" w:eastAsia="Times New Roman" w:hAnsi="Segoe UI Semilight" w:cs="Segoe UI Semilight"/>
          <w:b/>
          <w:sz w:val="20"/>
          <w:szCs w:val="20"/>
          <w:lang w:eastAsia="ko-KR"/>
        </w:rPr>
        <w:t>NOVENA</w:t>
      </w:r>
      <w:r w:rsidRPr="00EA6F18">
        <w:rPr>
          <w:rFonts w:ascii="Segoe UI Semilight" w:eastAsia="Times New Roman" w:hAnsi="Segoe UI Semilight" w:cs="Segoe UI Semilight"/>
          <w:b/>
          <w:sz w:val="20"/>
          <w:szCs w:val="20"/>
          <w:lang w:eastAsia="ko-KR"/>
        </w:rPr>
        <w:t xml:space="preserve"> – CLÁUSULA PENAL DE APREMIO: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aplicará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 </w:t>
      </w:r>
    </w:p>
    <w:p w14:paraId="7DFAF562"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retardo o incumplimiento de cualquiera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estipuladas en el contrato.</w:t>
      </w:r>
    </w:p>
    <w:p w14:paraId="1FA499A7"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cumplimiento imperfecto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08A7689F"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9656425"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61BFA4C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020344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aplicará un apremio diario hasta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cese la conducta que dio origen a éste.</w:t>
      </w:r>
    </w:p>
    <w:p w14:paraId="3E81D85D"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6564274"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EA6F18">
        <w:rPr>
          <w:rFonts w:ascii="Segoe UI Semilight" w:eastAsia="Times New Roman" w:hAnsi="Segoe UI Semilight" w:cs="Segoe UI Semilight"/>
          <w:b/>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EA6F18">
        <w:rPr>
          <w:rFonts w:ascii="Segoe UI Semilight" w:eastAsia="Times New Roman" w:hAnsi="Segoe UI Semilight" w:cs="Segoe UI Semilight"/>
          <w:sz w:val="20"/>
          <w:szCs w:val="20"/>
          <w:lang w:eastAsia="es-CO"/>
        </w:rPr>
        <w:t xml:space="preserve">si el monto total de las sumas a cargo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w:t>
      </w:r>
      <w:r w:rsidRPr="00FA291D">
        <w:rPr>
          <w:rFonts w:ascii="Segoe UI Semilight" w:eastAsia="Times New Roman" w:hAnsi="Segoe UI Semilight" w:cs="Segoe UI Semilight"/>
          <w:sz w:val="20"/>
          <w:szCs w:val="20"/>
          <w:lang w:eastAsia="es-CO"/>
        </w:rPr>
        <w:t xml:space="preserve">esente </w:t>
      </w:r>
      <w:r w:rsidRPr="00F36BA8">
        <w:rPr>
          <w:rFonts w:ascii="Segoe UI Semilight" w:eastAsia="Times New Roman" w:hAnsi="Segoe UI Semilight" w:cs="Segoe UI Semilight"/>
          <w:sz w:val="20"/>
          <w:szCs w:val="20"/>
          <w:lang w:eastAsia="es-CO"/>
        </w:rPr>
        <w:t>Contrato</w:t>
      </w:r>
      <w:r w:rsidRPr="00FA291D">
        <w:rPr>
          <w:rFonts w:ascii="Segoe UI Semilight" w:eastAsia="Times New Roman" w:hAnsi="Segoe UI Semilight" w:cs="Segoe UI Semilight"/>
          <w:sz w:val="20"/>
          <w:szCs w:val="20"/>
          <w:lang w:eastAsia="es-CO"/>
        </w:rPr>
        <w:t>,</w:t>
      </w:r>
      <w:r w:rsidRPr="00EA6F18">
        <w:rPr>
          <w:rFonts w:ascii="Segoe UI Semilight" w:eastAsia="Times New Roman" w:hAnsi="Segoe UI Semilight" w:cs="Segoe UI Semilight"/>
          <w:sz w:val="20"/>
          <w:szCs w:val="20"/>
          <w:lang w:eastAsia="es-CO"/>
        </w:rPr>
        <w:t xml:space="preserve"> se constituye en incumplimiento total y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dar por terminado anticipadamente el presente contrato</w:t>
      </w:r>
    </w:p>
    <w:p w14:paraId="064007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6167C04B" w14:textId="13B4B48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acepta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compense (descuente) en los términos del artículo 1</w:t>
      </w:r>
      <w:r w:rsidR="00FF39E5">
        <w:rPr>
          <w:rFonts w:ascii="Segoe UI Semilight" w:hAnsi="Segoe UI Semilight" w:cs="Segoe UI Semilight"/>
          <w:sz w:val="20"/>
          <w:szCs w:val="20"/>
        </w:rPr>
        <w:t>7</w:t>
      </w:r>
      <w:r w:rsidRPr="00EA6F18">
        <w:rPr>
          <w:rFonts w:ascii="Segoe UI Semilight" w:hAnsi="Segoe UI Semilight" w:cs="Segoe UI Semilight"/>
          <w:sz w:val="20"/>
          <w:szCs w:val="20"/>
        </w:rPr>
        <w:t xml:space="preserve">14 del Código Civil, el valor de las multas consagradas en la presente cláusula de las sumas que le adeude 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le notificó por escrito su causación y valor. </w:t>
      </w:r>
    </w:p>
    <w:p w14:paraId="6448F5F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5E1083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EA6F18">
        <w:rPr>
          <w:rFonts w:ascii="Segoe UI Semilight" w:eastAsia="Times New Roman" w:hAnsi="Segoe UI Semilight" w:cs="Segoe UI Semilight"/>
          <w:sz w:val="20"/>
          <w:szCs w:val="20"/>
          <w:lang w:eastAsia="es-CO"/>
        </w:rPr>
        <w:t xml:space="preserve">La presente cláusula penal de apremio no constituye una estimación anticipada de perjuicios por el incumplimiento o por el retraso en el mismo, razón por la cual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195B29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EA6F18">
        <w:rPr>
          <w:rFonts w:ascii="Segoe UI Semilight" w:hAnsi="Segoe UI Semilight" w:cs="Segoe UI Semilight"/>
          <w:b/>
          <w:bCs/>
          <w:sz w:val="20"/>
          <w:szCs w:val="20"/>
        </w:rPr>
        <w:t>PROCOLOMBIA</w:t>
      </w:r>
      <w:r w:rsidRPr="00EA6F18">
        <w:rPr>
          <w:rFonts w:ascii="Segoe UI Semilight" w:hAnsi="Segoe UI Semilight" w:cs="Segoe UI Semilight"/>
          <w:sz w:val="20"/>
          <w:szCs w:val="20"/>
        </w:rPr>
        <w:t xml:space="preserve">, </w:t>
      </w:r>
      <w:hyperlink r:id="rId11" w:history="1">
        <w:r w:rsidRPr="00EA6F18">
          <w:rPr>
            <w:rStyle w:val="Hipervnculo"/>
            <w:rFonts w:ascii="Segoe UI Semilight" w:hAnsi="Segoe UI Semilight" w:cs="Segoe UI Semilight"/>
            <w:sz w:val="20"/>
            <w:szCs w:val="20"/>
          </w:rPr>
          <w:t>https://www.fiducoldex.com.co/sites/default/files/pdf/MANUAL-DE-CONTRATACION-PARA-EL-FIDEICOMISO-PROCOLOMBIA1.pdf</w:t>
        </w:r>
      </w:hyperlink>
      <w:r w:rsidRPr="00EA6F18">
        <w:rPr>
          <w:rFonts w:ascii="Segoe UI Semilight" w:hAnsi="Segoe UI Semilight" w:cs="Segoe UI Semilight"/>
          <w:sz w:val="20"/>
          <w:szCs w:val="20"/>
        </w:rPr>
        <w:t xml:space="preserve"> documento que el </w:t>
      </w:r>
      <w:r w:rsidRPr="00EA6F18">
        <w:rPr>
          <w:rFonts w:ascii="Segoe UI Semilight" w:hAnsi="Segoe UI Semilight" w:cs="Segoe UI Semilight"/>
          <w:b/>
          <w:bCs/>
          <w:sz w:val="20"/>
          <w:szCs w:val="20"/>
        </w:rPr>
        <w:t xml:space="preserve">CONTRATISTA </w:t>
      </w:r>
      <w:r w:rsidRPr="00EA6F18">
        <w:rPr>
          <w:rFonts w:ascii="Segoe UI Semilight" w:hAnsi="Segoe UI Semilight" w:cs="Segoe UI Semilight"/>
          <w:sz w:val="20"/>
          <w:szCs w:val="20"/>
        </w:rPr>
        <w:t xml:space="preserve">declara conocer y aceptar con la suscripción del presente contrato. </w:t>
      </w:r>
    </w:p>
    <w:p w14:paraId="76F05DA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7E46E9D2" w14:textId="3A02E91C"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r w:rsidRPr="00EA6F18">
        <w:rPr>
          <w:rFonts w:ascii="Segoe UI Semilight" w:eastAsia="Times New Roman" w:hAnsi="Segoe UI Semilight" w:cs="Segoe UI Semilight"/>
          <w:b/>
          <w:sz w:val="20"/>
          <w:szCs w:val="20"/>
          <w:lang w:eastAsia="ko-KR"/>
        </w:rPr>
        <w:t xml:space="preserve">CLÁUSULA </w:t>
      </w:r>
      <w:r w:rsidR="00CF6B13">
        <w:rPr>
          <w:rFonts w:ascii="Segoe UI Semilight" w:eastAsia="Times New Roman" w:hAnsi="Segoe UI Semilight" w:cs="Segoe UI Semilight"/>
          <w:b/>
          <w:sz w:val="20"/>
          <w:szCs w:val="20"/>
          <w:lang w:eastAsia="ko-KR"/>
        </w:rPr>
        <w:t>DÉCIMA</w:t>
      </w:r>
      <w:r w:rsidRPr="00EA6F18">
        <w:rPr>
          <w:rFonts w:ascii="Segoe UI Semilight" w:eastAsia="Times New Roman" w:hAnsi="Segoe UI Semilight" w:cs="Segoe UI Semilight"/>
          <w:b/>
          <w:sz w:val="20"/>
          <w:szCs w:val="20"/>
          <w:lang w:eastAsia="ko-KR"/>
        </w:rPr>
        <w:t xml:space="preserve"> - CLÁUSULA PENAL PECUNIARIA: </w:t>
      </w:r>
      <w:r w:rsidRPr="00EA6F18">
        <w:rPr>
          <w:rFonts w:ascii="Segoe UI Semilight" w:eastAsia="Times New Roman" w:hAnsi="Segoe UI Semilight" w:cs="Segoe UI Semilight"/>
          <w:sz w:val="20"/>
          <w:szCs w:val="20"/>
          <w:lang w:val="es-ES" w:eastAsia="ko-KR"/>
        </w:rPr>
        <w:t xml:space="preserve">Salvo que se trate de causas atribuibles exclusivamente al contratante, </w:t>
      </w:r>
      <w:r w:rsidRPr="00EA6F18">
        <w:rPr>
          <w:rFonts w:ascii="Segoe UI Semilight" w:eastAsia="Times New Roman" w:hAnsi="Segoe UI Semilight" w:cs="Segoe UI Semilight"/>
          <w:b/>
          <w:bCs/>
          <w:sz w:val="20"/>
          <w:szCs w:val="20"/>
          <w:lang w:val="es-ES" w:eastAsia="ko-KR"/>
        </w:rPr>
        <w:t>P</w:t>
      </w:r>
      <w:r w:rsidRPr="00EA6F18">
        <w:rPr>
          <w:rFonts w:ascii="Segoe UI Semilight" w:eastAsia="Times New Roman" w:hAnsi="Segoe UI Semilight" w:cs="Segoe UI Semilight"/>
          <w:b/>
          <w:sz w:val="20"/>
          <w:szCs w:val="20"/>
          <w:lang w:val="es-ES" w:eastAsia="ko-KR"/>
        </w:rPr>
        <w:t>RO</w:t>
      </w:r>
      <w:r w:rsidRPr="00EA6F18">
        <w:rPr>
          <w:rFonts w:ascii="Segoe UI Semilight" w:eastAsia="Times New Roman" w:hAnsi="Segoe UI Semilight" w:cs="Segoe UI Semilight"/>
          <w:b/>
          <w:sz w:val="20"/>
          <w:szCs w:val="20"/>
          <w:lang w:val="es-CO" w:eastAsia="ko-KR"/>
        </w:rPr>
        <w:t>COLOMBIA</w:t>
      </w:r>
      <w:r w:rsidRPr="00EA6F18">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EA6F18">
        <w:rPr>
          <w:rFonts w:ascii="Segoe UI Semilight" w:eastAsia="Times New Roman" w:hAnsi="Segoe UI Semilight" w:cs="Segoe UI Semilight"/>
          <w:b/>
          <w:sz w:val="20"/>
          <w:szCs w:val="20"/>
          <w:lang w:val="es-CO" w:eastAsia="ko-KR"/>
        </w:rPr>
        <w:t xml:space="preserve">CONTRATISTA </w:t>
      </w:r>
      <w:r w:rsidRPr="00EA6F18">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0185292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6C89A858"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tanto </w:t>
      </w:r>
      <w:r w:rsidRPr="00EA6F18">
        <w:rPr>
          <w:rFonts w:ascii="Segoe UI Semilight" w:eastAsia="Times New Roman" w:hAnsi="Segoe UI Semilight" w:cs="Segoe UI Semilight"/>
          <w:b/>
          <w:bCs/>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se reserva la facultad de iniciar las </w:t>
      </w:r>
      <w:r w:rsidRPr="00EA6F18">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EA6F18">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780C219E"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0472942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la terminación del presente contrato por incumplimiento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para la exigencia de esta cláusula penal, no será necesario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imponga o haga efectiva previamente la cláusula penal de apremio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3AA94E7E"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0C34FA77"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eastAsia="es-CO"/>
        </w:rPr>
      </w:pPr>
      <w:bookmarkStart w:id="3" w:name="_Ref230399581"/>
      <w:r w:rsidRPr="00EA6F18">
        <w:rPr>
          <w:rFonts w:ascii="Segoe UI Semilight" w:eastAsia="Times New Roman" w:hAnsi="Segoe UI Semilight" w:cs="Segoe UI Semilight"/>
          <w:sz w:val="20"/>
          <w:szCs w:val="20"/>
          <w:lang w:eastAsia="es-CO"/>
        </w:rPr>
        <w:t>Para los efectos de la aplicación de la presente cláusula, el</w:t>
      </w:r>
      <w:r w:rsidRPr="00EA6F18">
        <w:rPr>
          <w:rFonts w:ascii="Segoe UI Semilight" w:eastAsia="Times New Roman" w:hAnsi="Segoe UI Semilight" w:cs="Segoe UI Semilight"/>
          <w:b/>
          <w:bCs/>
          <w:sz w:val="20"/>
          <w:szCs w:val="20"/>
          <w:lang w:eastAsia="es-CO"/>
        </w:rPr>
        <w:t xml:space="preserve"> CONTRATISTA</w:t>
      </w:r>
      <w:r w:rsidRPr="00EA6F18">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se obliga a garantizar el ejercicio del derecho de defensa y debido proceso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w:t>
      </w:r>
    </w:p>
    <w:bookmarkEnd w:id="3"/>
    <w:p w14:paraId="67794DAB" w14:textId="77777777"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33A579EE" w14:textId="6944997A"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eastAsia="ko-KR"/>
        </w:rPr>
        <w:t>CLÁUSULA DÉCIMA</w:t>
      </w:r>
      <w:r w:rsidR="00CF6B13">
        <w:rPr>
          <w:rFonts w:ascii="Segoe UI Semilight" w:eastAsia="Times New Roman" w:hAnsi="Segoe UI Semilight" w:cs="Segoe UI Semilight"/>
          <w:b/>
          <w:sz w:val="20"/>
          <w:szCs w:val="20"/>
          <w:lang w:eastAsia="ko-KR"/>
        </w:rPr>
        <w:t xml:space="preserve"> PRIMERA</w:t>
      </w:r>
      <w:r w:rsidRPr="00EA6F18">
        <w:rPr>
          <w:rFonts w:ascii="Segoe UI Semilight" w:eastAsia="Times New Roman" w:hAnsi="Segoe UI Semilight" w:cs="Segoe UI Semilight"/>
          <w:b/>
          <w:sz w:val="20"/>
          <w:szCs w:val="20"/>
          <w:lang w:eastAsia="ko-KR"/>
        </w:rPr>
        <w:t xml:space="preserve"> – SUPERVISION: </w:t>
      </w:r>
      <w:r w:rsidRPr="00EA6F18">
        <w:rPr>
          <w:rFonts w:ascii="Segoe UI Semilight" w:eastAsia="Times New Roman" w:hAnsi="Segoe UI Semilight" w:cs="Segoe UI Semilight"/>
          <w:b/>
          <w:bCs/>
          <w:sz w:val="20"/>
          <w:szCs w:val="20"/>
          <w:lang w:eastAsia="ko-KR"/>
        </w:rPr>
        <w:t xml:space="preserve">PROCOLOMBIA </w:t>
      </w:r>
      <w:r w:rsidRPr="00EA6F18">
        <w:rPr>
          <w:rFonts w:ascii="Segoe UI Semilight" w:eastAsia="Times New Roman" w:hAnsi="Segoe UI Semilight" w:cs="Segoe UI Semilight"/>
          <w:sz w:val="20"/>
          <w:szCs w:val="20"/>
          <w:lang w:val="es-ES_tradnl" w:eastAsia="ko-KR"/>
        </w:rPr>
        <w:t xml:space="preserve">supervisará la ejecución del presente Contrato a través del </w:t>
      </w:r>
      <w:r w:rsidRPr="00EA6F18">
        <w:rPr>
          <w:rFonts w:ascii="Segoe UI Semilight" w:eastAsia="Times New Roman" w:hAnsi="Segoe UI Semilight" w:cs="Segoe UI Semilight"/>
          <w:b/>
          <w:bCs/>
          <w:sz w:val="20"/>
          <w:szCs w:val="20"/>
          <w:highlight w:val="yellow"/>
          <w:lang w:val="es-ES_tradnl" w:eastAsia="ko-KR"/>
        </w:rPr>
        <w:t>[cargo]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bCs/>
          <w:sz w:val="20"/>
          <w:szCs w:val="20"/>
          <w:highlight w:val="yellow"/>
          <w:lang w:val="es-ES_tradnl" w:eastAsia="ko-KR"/>
        </w:rPr>
        <w:t>[nombre]</w:t>
      </w:r>
      <w:r w:rsidRPr="00EA6F18">
        <w:rPr>
          <w:rFonts w:ascii="Segoe UI Semilight" w:eastAsia="Times New Roman" w:hAnsi="Segoe UI Semilight" w:cs="Segoe UI Semilight"/>
          <w:sz w:val="20"/>
          <w:szCs w:val="20"/>
          <w:lang w:val="es-ES_tradnl" w:eastAsia="ko-KR"/>
        </w:rPr>
        <w:t xml:space="preserve">, o quien haga sus veces, </w:t>
      </w:r>
      <w:r w:rsidRPr="00EA6F18">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EA6F18">
        <w:rPr>
          <w:rFonts w:ascii="Segoe UI Semilight" w:eastAsia="Arial Unicode MS" w:hAnsi="Segoe UI Semilight" w:cs="Segoe UI Semilight"/>
          <w:b/>
          <w:sz w:val="20"/>
          <w:szCs w:val="20"/>
          <w:lang w:val="es-ES_tradnl" w:eastAsia="ko-KR"/>
        </w:rPr>
        <w:t>PROCOLOMBIA</w:t>
      </w:r>
      <w:r w:rsidRPr="00EA6F18">
        <w:rPr>
          <w:rFonts w:ascii="Segoe UI Semilight" w:eastAsia="Arial Unicode MS" w:hAnsi="Segoe UI Semilight" w:cs="Segoe UI Semilight"/>
          <w:sz w:val="20"/>
          <w:szCs w:val="20"/>
          <w:lang w:val="es-ES_tradnl" w:eastAsia="ko-KR"/>
        </w:rPr>
        <w:t>. Cuando lo considere pertinente, podrá formular las observaciones del caso con el fin de que sean analizadas conjuntamente con el</w:t>
      </w:r>
      <w:r w:rsidRPr="00EA6F18">
        <w:rPr>
          <w:rFonts w:ascii="Segoe UI Semilight" w:eastAsia="Arial Unicode MS" w:hAnsi="Segoe UI Semilight" w:cs="Segoe UI Semilight"/>
          <w:b/>
          <w:sz w:val="20"/>
          <w:szCs w:val="20"/>
          <w:lang w:val="es-ES_tradnl" w:eastAsia="ko-KR"/>
        </w:rPr>
        <w:t xml:space="preserve"> CONTRATISTA </w:t>
      </w:r>
      <w:r w:rsidRPr="00EA6F18">
        <w:rPr>
          <w:rFonts w:ascii="Segoe UI Semilight" w:eastAsia="Arial Unicode MS" w:hAnsi="Segoe UI Semilight" w:cs="Segoe UI Semilight"/>
          <w:sz w:val="20"/>
          <w:szCs w:val="20"/>
          <w:lang w:val="es-ES_tradnl" w:eastAsia="ko-KR"/>
        </w:rPr>
        <w:t>para que éste efectúe las modificaciones o correcciones a que hubiere lugar.</w:t>
      </w:r>
    </w:p>
    <w:p w14:paraId="6E436D0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ko-KR"/>
        </w:rPr>
      </w:pPr>
    </w:p>
    <w:p w14:paraId="2BB9E5D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 xml:space="preserve">PARÁGRAFO: PROCOLOMBIA </w:t>
      </w:r>
      <w:r w:rsidRPr="00EA6F18">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sin que por este hecho se requiera modificación del Contrato.</w:t>
      </w:r>
    </w:p>
    <w:p w14:paraId="15B3CD6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DDC2098" w14:textId="3243BE5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SEGUNDA</w:t>
      </w:r>
      <w:r w:rsidRPr="00EA6F18">
        <w:rPr>
          <w:rFonts w:ascii="Segoe UI Semilight" w:eastAsia="Times New Roman" w:hAnsi="Segoe UI Semilight" w:cs="Segoe UI Semilight"/>
          <w:b/>
          <w:sz w:val="20"/>
          <w:szCs w:val="20"/>
          <w:lang w:eastAsia="ko-KR"/>
        </w:rPr>
        <w:t xml:space="preserve"> - MODIFICACIONES AL CONTRATO: </w:t>
      </w:r>
      <w:r w:rsidRPr="00EA6F18">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0DB2CD3"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353910B" w14:textId="19D3F3F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TERCER</w:t>
      </w:r>
      <w:r w:rsidRPr="00EA6F18">
        <w:rPr>
          <w:rFonts w:ascii="Segoe UI Semilight" w:eastAsia="Times New Roman" w:hAnsi="Segoe UI Semilight" w:cs="Segoe UI Semilight"/>
          <w:b/>
          <w:sz w:val="20"/>
          <w:szCs w:val="20"/>
          <w:lang w:eastAsia="ko-KR"/>
        </w:rPr>
        <w:t>A – CESIÓN:</w:t>
      </w:r>
      <w:r w:rsidRPr="00EA6F18">
        <w:rPr>
          <w:rFonts w:ascii="Segoe UI Semilight" w:eastAsia="Times New Roman" w:hAnsi="Segoe UI Semilight" w:cs="Segoe UI Semilight"/>
          <w:sz w:val="20"/>
          <w:szCs w:val="20"/>
          <w:lang w:eastAsia="ko-KR"/>
        </w:rPr>
        <w:t xml:space="preserve">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podrá ceder total ni parcialmente su ejecución sin </w:t>
      </w:r>
      <w:r w:rsidRPr="00EA6F18">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EA6F18">
        <w:rPr>
          <w:rFonts w:ascii="Segoe UI Semilight" w:eastAsia="Times New Roman" w:hAnsi="Segoe UI Semilight" w:cs="Segoe UI Semilight"/>
          <w:b/>
          <w:bCs/>
          <w:color w:val="000000" w:themeColor="text1"/>
          <w:sz w:val="20"/>
          <w:szCs w:val="20"/>
          <w:lang w:eastAsia="ko-KR"/>
        </w:rPr>
        <w:t>PROCOLOMBIA</w:t>
      </w:r>
      <w:r w:rsidRPr="00EA6F18">
        <w:rPr>
          <w:rFonts w:ascii="Segoe UI Semilight" w:eastAsia="Times New Roman" w:hAnsi="Segoe UI Semilight" w:cs="Segoe UI Semilight"/>
          <w:b/>
          <w:color w:val="000000" w:themeColor="text1"/>
          <w:sz w:val="20"/>
          <w:szCs w:val="20"/>
          <w:lang w:eastAsia="ko-KR"/>
        </w:rPr>
        <w:t xml:space="preserve">. </w:t>
      </w:r>
      <w:r w:rsidRPr="00EA6F18">
        <w:rPr>
          <w:rFonts w:ascii="Segoe UI Semilight" w:eastAsia="Times New Roman" w:hAnsi="Segoe UI Semilight" w:cs="Segoe UI Semilight"/>
          <w:bCs/>
          <w:color w:val="000000" w:themeColor="text1"/>
          <w:sz w:val="20"/>
          <w:szCs w:val="20"/>
          <w:lang w:eastAsia="ko-KR"/>
        </w:rPr>
        <w:t xml:space="preserve">Para la autorización de la cesión, </w:t>
      </w:r>
      <w:r w:rsidRPr="00EA6F18">
        <w:rPr>
          <w:rFonts w:ascii="Segoe UI Semilight" w:eastAsia="Times New Roman" w:hAnsi="Segoe UI Semilight" w:cs="Segoe UI Semilight"/>
          <w:color w:val="000000" w:themeColor="text1"/>
          <w:sz w:val="20"/>
          <w:szCs w:val="20"/>
          <w:lang w:eastAsia="ko-KR"/>
        </w:rPr>
        <w:t xml:space="preserve">el futuro </w:t>
      </w:r>
      <w:r w:rsidRPr="00EA6F18">
        <w:rPr>
          <w:rFonts w:ascii="Segoe UI Semilight" w:eastAsia="Times New Roman" w:hAnsi="Segoe UI Semilight" w:cs="Segoe UI Semilight"/>
          <w:b/>
          <w:bCs/>
          <w:color w:val="000000" w:themeColor="text1"/>
          <w:sz w:val="20"/>
          <w:szCs w:val="20"/>
          <w:lang w:eastAsia="ko-KR"/>
        </w:rPr>
        <w:t>CONTRATISTA CESIONARIO</w:t>
      </w:r>
      <w:r w:rsidRPr="00EA6F18">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contrato, deberá constar por escrito y requerirá la firma del Representante Legal de </w:t>
      </w:r>
      <w:r w:rsidRPr="00EA6F18">
        <w:rPr>
          <w:rFonts w:ascii="Segoe UI Semilight" w:eastAsia="Times New Roman" w:hAnsi="Segoe UI Semilight" w:cs="Segoe UI Semilight"/>
          <w:b/>
          <w:bCs/>
          <w:color w:val="000000" w:themeColor="text1"/>
          <w:sz w:val="20"/>
          <w:szCs w:val="20"/>
          <w:lang w:eastAsia="ko-KR"/>
        </w:rPr>
        <w:t>FIDUCULDEX/PROCOLOMBIA</w:t>
      </w:r>
      <w:r w:rsidRPr="00EA6F18">
        <w:rPr>
          <w:rFonts w:ascii="Segoe UI Semilight" w:eastAsia="Times New Roman" w:hAnsi="Segoe UI Semilight" w:cs="Segoe UI Semilight"/>
          <w:color w:val="000000" w:themeColor="text1"/>
          <w:sz w:val="20"/>
          <w:szCs w:val="20"/>
          <w:lang w:eastAsia="ko-KR"/>
        </w:rPr>
        <w:t>.</w:t>
      </w:r>
    </w:p>
    <w:p w14:paraId="57F0062C"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2E29A226" w14:textId="65965AC4"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CUARTA</w:t>
      </w:r>
      <w:r w:rsidRPr="00EA6F18">
        <w:rPr>
          <w:rFonts w:ascii="Segoe UI Semilight" w:eastAsia="Times New Roman" w:hAnsi="Segoe UI Semilight" w:cs="Segoe UI Semilight"/>
          <w:b/>
          <w:sz w:val="20"/>
          <w:szCs w:val="20"/>
          <w:lang w:eastAsia="ko-KR"/>
        </w:rPr>
        <w:t xml:space="preserve"> – AUTONOMÍA: </w:t>
      </w:r>
      <w:r w:rsidRPr="00EA6F18">
        <w:rPr>
          <w:rFonts w:ascii="Segoe UI Semilight" w:eastAsia="Times New Roman" w:hAnsi="Segoe UI Semilight" w:cs="Segoe UI Semilight"/>
          <w:sz w:val="20"/>
          <w:szCs w:val="20"/>
          <w:lang w:val="es-ES_tradnl" w:eastAsia="ko-KR"/>
        </w:rPr>
        <w:t xml:space="preserve">Durante la ejecución del contrato, el </w:t>
      </w: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en razón del mismo. El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EA6F18">
        <w:rPr>
          <w:rFonts w:ascii="Segoe UI Semilight" w:eastAsia="Times New Roman" w:hAnsi="Segoe UI Semilight" w:cs="Segoe UI Semilight"/>
          <w:b/>
          <w:sz w:val="20"/>
          <w:szCs w:val="20"/>
          <w:lang w:val="es-ES_tradnl" w:eastAsia="ko-KR"/>
        </w:rPr>
        <w:t xml:space="preserve">PROCOLOMBIA </w:t>
      </w:r>
      <w:r w:rsidRPr="00EA6F18">
        <w:rPr>
          <w:rFonts w:ascii="Segoe UI Semilight" w:eastAsia="Times New Roman" w:hAnsi="Segoe UI Semilight" w:cs="Segoe UI Semilight"/>
          <w:sz w:val="20"/>
          <w:szCs w:val="20"/>
          <w:lang w:val="es-ES_tradnl" w:eastAsia="ko-KR"/>
        </w:rPr>
        <w:t xml:space="preserve">vínculo u obligación laboral alguno. </w:t>
      </w:r>
    </w:p>
    <w:p w14:paraId="0E3E4F5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0775A328" w14:textId="2101B973"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eastAsia="ko-KR"/>
        </w:rPr>
        <w:t xml:space="preserve">CLÁUSULA DÉCIMA </w:t>
      </w:r>
      <w:r w:rsidR="00CF6B13">
        <w:rPr>
          <w:rFonts w:ascii="Segoe UI Semilight" w:hAnsi="Segoe UI Semilight" w:cs="Segoe UI Semilight"/>
          <w:b/>
          <w:sz w:val="20"/>
          <w:szCs w:val="20"/>
          <w:lang w:eastAsia="ko-KR"/>
        </w:rPr>
        <w:t>QUINTA</w:t>
      </w:r>
      <w:r w:rsidRPr="00EA6F18">
        <w:rPr>
          <w:rFonts w:ascii="Segoe UI Semilight" w:hAnsi="Segoe UI Semilight" w:cs="Segoe UI Semilight"/>
          <w:b/>
          <w:sz w:val="20"/>
          <w:szCs w:val="20"/>
          <w:lang w:eastAsia="ko-KR"/>
        </w:rPr>
        <w:t xml:space="preserve"> - </w:t>
      </w:r>
      <w:r w:rsidRPr="00EA6F18">
        <w:rPr>
          <w:rFonts w:ascii="Segoe UI Semilight" w:hAnsi="Segoe UI Semilight" w:cs="Segoe UI Semilight"/>
          <w:b/>
          <w:sz w:val="20"/>
          <w:szCs w:val="20"/>
        </w:rPr>
        <w:t>CONFIDENCIALIDAD</w:t>
      </w:r>
      <w:r w:rsidRPr="00EA6F18">
        <w:rPr>
          <w:rFonts w:ascii="Segoe UI Semilight" w:hAnsi="Segoe UI Semilight" w:cs="Segoe UI Semilight"/>
          <w:b/>
          <w:color w:val="000000"/>
          <w:sz w:val="20"/>
          <w:szCs w:val="20"/>
        </w:rPr>
        <w:t>, PROPIEDAD Y RESERVA: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entregará o coordinará la entrega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que conozcan en virtud de la ejecución del presente contrato o por cualquier otra causa. </w:t>
      </w:r>
    </w:p>
    <w:p w14:paraId="4700E90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08F7C36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estos efectos, las partes convienen que toda información referente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que reciba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y/o sus dependientes se considera importante y confidencial, y divulgarla o transmitirla puede lesionar los intereses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o su reputación.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igualmente de utilizar cualquier información procedente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cualquier fin diferente a la ejecución del presente contrato.</w:t>
      </w:r>
    </w:p>
    <w:p w14:paraId="240FF97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3E158A4"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especialmente a guardar absoluta reserva de los documentos e información que le suministre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del desarrollo de las actividades propias del presente contrato y los resultados de su gestión. </w:t>
      </w:r>
    </w:p>
    <w:p w14:paraId="4712575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25AD23D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a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así lo solicite.</w:t>
      </w:r>
    </w:p>
    <w:p w14:paraId="7E456970"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47EAE89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19E8FEAF"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A7F4AA8"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indemnizará integralmente todos los perjuicios que sean causados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cualquier persona que actúe en nombre de él o que haya obtenido la información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directa o indirectamente, o por cualquier otra causa imputable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205FC2A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4BB86A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califica como un secreto empresarial.</w:t>
      </w:r>
    </w:p>
    <w:p w14:paraId="792912B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37C0388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restricciones respecto de la confidencialidad de la información no se aplicarán a la información: </w:t>
      </w:r>
    </w:p>
    <w:p w14:paraId="644617B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7008C4E8"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desarrollada independientemente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1B76FB09"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esté disponible generalmente al público, sin violación de este documento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3E893A66"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divulgada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para cumplir con un requerimiento legal de una autoridad competente, siempre y cuando informe de tal hecho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antes de la divulgación de la información, con una antelación de cinco (5) días hábiles, de tal forma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tenga la oportunidad de defenderla, limitarla o protegerla, y siempre y cuando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divulgue solamente aquella información que sea legalmente requerida.</w:t>
      </w:r>
    </w:p>
    <w:p w14:paraId="31922263"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informe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escrito que la información está libre de tales restricciones.</w:t>
      </w:r>
    </w:p>
    <w:p w14:paraId="4E3E06CE" w14:textId="77777777" w:rsidR="001E3546" w:rsidRPr="00EA6F18" w:rsidRDefault="001E3546" w:rsidP="00EA6F18">
      <w:pPr>
        <w:pStyle w:val="Sinespaciado"/>
        <w:shd w:val="clear" w:color="auto" w:fill="FFFFFF"/>
        <w:contextualSpacing/>
        <w:jc w:val="both"/>
        <w:rPr>
          <w:rFonts w:ascii="Segoe UI Semilight" w:hAnsi="Segoe UI Semilight" w:cs="Segoe UI Semilight"/>
          <w:sz w:val="20"/>
          <w:szCs w:val="20"/>
        </w:rPr>
      </w:pPr>
    </w:p>
    <w:p w14:paraId="3C97FAAE" w14:textId="1D993464"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SEXTA</w:t>
      </w:r>
      <w:r w:rsidRPr="00EA6F18">
        <w:rPr>
          <w:rFonts w:ascii="Segoe UI Semilight" w:hAnsi="Segoe UI Semilight" w:cs="Segoe UI Semilight"/>
          <w:bCs/>
          <w:iCs/>
          <w:sz w:val="20"/>
          <w:szCs w:val="20"/>
        </w:rPr>
        <w:t xml:space="preserve"> - </w:t>
      </w:r>
      <w:r w:rsidRPr="00EA6F18">
        <w:rPr>
          <w:rFonts w:ascii="Segoe UI Semilight" w:hAnsi="Segoe UI Semilight" w:cs="Segoe UI Semilight"/>
          <w:b/>
          <w:sz w:val="20"/>
          <w:szCs w:val="20"/>
        </w:rPr>
        <w:t xml:space="preserve">PROTECCION DE DATOS PERSONALES: EL CONTRATISTA </w:t>
      </w:r>
      <w:r w:rsidRPr="00EA6F18">
        <w:rPr>
          <w:rFonts w:ascii="Segoe UI Semilight" w:hAnsi="Segoe UI Semilight" w:cs="Segoe UI Semilight"/>
          <w:sz w:val="20"/>
          <w:szCs w:val="20"/>
        </w:rPr>
        <w:t xml:space="preserve">como encargado del tratamiento, tratará por cuenta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D78C9F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DE9D484"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407DC76" w14:textId="77777777" w:rsidR="001E3546" w:rsidRPr="00EA6F18" w:rsidRDefault="001E3546" w:rsidP="00CF3C42">
      <w:pPr>
        <w:pStyle w:val="CM19"/>
        <w:numPr>
          <w:ilvl w:val="0"/>
          <w:numId w:val="6"/>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 Política de Protección de datos de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publicada en la página </w:t>
      </w:r>
      <w:hyperlink r:id="rId12" w:history="1">
        <w:r w:rsidRPr="00EA6F18">
          <w:rPr>
            <w:rStyle w:val="Hipervnculo"/>
            <w:rFonts w:ascii="Segoe UI Semilight" w:hAnsi="Segoe UI Semilight" w:cs="Segoe UI Semilight"/>
            <w:sz w:val="20"/>
            <w:szCs w:val="20"/>
          </w:rPr>
          <w:t>http://www.fiducoldex.com.co/seccion/politica-de-tratamiento-de-datos-personales</w:t>
        </w:r>
      </w:hyperlink>
    </w:p>
    <w:p w14:paraId="3CA1572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a las finalidades del tratamiento autorizadas por el Titular.</w:t>
      </w:r>
    </w:p>
    <w:p w14:paraId="149A886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al Titular, en todo tiempo, el pleno y efectivo ejercicio del derecho de hábeas data. </w:t>
      </w:r>
    </w:p>
    <w:p w14:paraId="076ED71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oportunamente la actualización, rectificación o supresión de los datos en los términos de la mencionada ley. </w:t>
      </w:r>
    </w:p>
    <w:p w14:paraId="6B2CF36E"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Actualizará la información reportada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dentro de los cinco (5) días hábiles siguientes contados a partir de su recibo. </w:t>
      </w:r>
    </w:p>
    <w:p w14:paraId="3683C111"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792779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3CC47FC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2CF1656"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que el personal que tenga acceso a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se encuentre informado de:</w:t>
      </w:r>
    </w:p>
    <w:p w14:paraId="1D98AAE6"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Su calidad de Encargado de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w:t>
      </w:r>
    </w:p>
    <w:p w14:paraId="04E1023D"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Los requisitos de seguridad de la información del presente Contrato. </w:t>
      </w:r>
    </w:p>
    <w:p w14:paraId="471F98FB"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políticas de protección de datos personales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las cuales se encuentran publicadas en la página web </w:t>
      </w:r>
      <w:hyperlink r:id="rId13" w:history="1">
        <w:r w:rsidRPr="00EA6F18">
          <w:rPr>
            <w:rStyle w:val="Hipervnculo"/>
            <w:rFonts w:ascii="Segoe UI Semilight" w:hAnsi="Segoe UI Semilight" w:cs="Segoe UI Semilight"/>
            <w:sz w:val="20"/>
            <w:szCs w:val="20"/>
          </w:rPr>
          <w:t>http://www.fiducoldex.com.co/seccion/politica-de-tratamiento-de-datos-personales</w:t>
        </w:r>
      </w:hyperlink>
      <w:r w:rsidRPr="00EA6F18">
        <w:rPr>
          <w:rFonts w:ascii="Segoe UI Semilight" w:hAnsi="Segoe UI Semilight" w:cs="Segoe UI Semilight"/>
          <w:sz w:val="20"/>
          <w:szCs w:val="20"/>
        </w:rPr>
        <w:t>.</w:t>
      </w:r>
    </w:p>
    <w:p w14:paraId="223C9F37"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medidas de seguridad físicas y electrónicas que se adoptarán sobre la información suministrada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w:t>
      </w:r>
    </w:p>
    <w:p w14:paraId="0AB4C62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EA6F18" w:rsidRDefault="001E3546" w:rsidP="00CF3C42">
      <w:pPr>
        <w:pStyle w:val="Prrafodelista"/>
        <w:numPr>
          <w:ilvl w:val="0"/>
          <w:numId w:val="7"/>
        </w:numPr>
        <w:spacing w:after="0" w:line="240" w:lineRule="auto"/>
        <w:contextualSpacing w:val="0"/>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utilizar la información para una finalidad distinta a las autorizadas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el cumplimiento del presente Contrato y por fuera de los parámetros y procedimientos establecidos por este.</w:t>
      </w:r>
    </w:p>
    <w:p w14:paraId="7B7919BC"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Informará de forma oportuna a la Superintendencia de Industria y Comercio y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las instrucciones y requerimientos que imparta la Superintendencia de Industria y Comercio. </w:t>
      </w:r>
    </w:p>
    <w:p w14:paraId="15F89F52"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evento en que el contratista sea requerido por una autoridad, para el suministro de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incluyendo la información de personas naturales suministrada por la entidad, deberá informar inmediatamente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16AFC99F"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Una vez finalice el presente contrato, </w:t>
      </w: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 consecuencia,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suprimir y/o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y/o devolver a otro encargado que designe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los datos personales y suprimir cualquier copia que esté en su poder en virtud de este Contrato.</w:t>
      </w:r>
    </w:p>
    <w:p w14:paraId="70D68C89"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71DA5150"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como encargado del tratamiento entiende y acepta que el uso indebido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EA6F18" w:rsidRDefault="001E3546" w:rsidP="00EA6F18">
      <w:pPr>
        <w:spacing w:after="0" w:line="240" w:lineRule="auto"/>
        <w:jc w:val="both"/>
        <w:rPr>
          <w:rFonts w:ascii="Segoe UI Semilight" w:hAnsi="Segoe UI Semilight" w:cs="Segoe UI Semilight"/>
          <w:sz w:val="20"/>
          <w:szCs w:val="20"/>
          <w:highlight w:val="yellow"/>
        </w:rPr>
      </w:pPr>
    </w:p>
    <w:p w14:paraId="276BA16C"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Sin perjuicio de las previsiones contractuales específicas en materia de confidencialidad,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7E6AB66"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Todo lo anterior, en caso que el marco de la ejecución del presente contrato se requiera el uso o entrega de datos personales.</w:t>
      </w:r>
    </w:p>
    <w:p w14:paraId="774A49C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7FC9248" w14:textId="5BC7C096"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SÉPTIMA</w:t>
      </w:r>
      <w:r w:rsidRPr="00EA6F18">
        <w:rPr>
          <w:rFonts w:ascii="Segoe UI Semilight" w:hAnsi="Segoe UI Semilight" w:cs="Segoe UI Semilight"/>
          <w:bCs/>
          <w:iCs/>
          <w:sz w:val="20"/>
          <w:szCs w:val="20"/>
        </w:rPr>
        <w:t xml:space="preserve"> - </w:t>
      </w:r>
      <w:r w:rsidRPr="00EA6F18">
        <w:rPr>
          <w:rFonts w:ascii="Segoe UI Semilight" w:eastAsia="Times New Roman" w:hAnsi="Segoe UI Semilight" w:cs="Segoe UI Semilight"/>
          <w:b/>
          <w:sz w:val="20"/>
          <w:szCs w:val="20"/>
          <w:lang w:val="es-CO" w:eastAsia="ko-KR"/>
        </w:rPr>
        <w:t xml:space="preserve">PROPIEDAD INTELECTUAL: </w:t>
      </w: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entiende y acepta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142A3250"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cederá a favor de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7A94D4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Los derechos patrimoniales que adquiere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65067F66"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5524764"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releases necesarios para asegurar la cesión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D62C47D"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declara que entiende y consiente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E4F607F"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y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sin ninguna limitación, ni temporal, ni territorial, ni de medios.</w:t>
      </w:r>
    </w:p>
    <w:p w14:paraId="4635DC5A"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1B53380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EA6F18">
        <w:rPr>
          <w:rFonts w:ascii="Segoe UI Semilight" w:eastAsia="Batang" w:hAnsi="Segoe UI Semilight" w:cs="Segoe UI Semilight"/>
          <w:b/>
          <w:sz w:val="20"/>
          <w:szCs w:val="20"/>
          <w:shd w:val="clear" w:color="auto" w:fill="FFFFFF"/>
          <w:lang w:val="es-CO" w:eastAsia="es-ES_tradnl"/>
        </w:rPr>
        <w:t>PARÁGRAFO PRIMERO</w:t>
      </w:r>
      <w:r w:rsidRPr="00EA6F18">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shd w:val="clear" w:color="auto" w:fill="FFFFFF"/>
          <w:lang w:val="es-CO" w:eastAsia="es-ES_tradnl"/>
        </w:rPr>
        <w:t xml:space="preserve">deberá notificar este hecho a </w:t>
      </w:r>
      <w:r w:rsidRPr="00EA6F18">
        <w:rPr>
          <w:rFonts w:ascii="Segoe UI Semilight" w:eastAsia="Batang" w:hAnsi="Segoe UI Semilight" w:cs="Segoe UI Semilight"/>
          <w:b/>
          <w:sz w:val="20"/>
          <w:szCs w:val="20"/>
          <w:shd w:val="clear" w:color="auto" w:fill="FFFFFF"/>
          <w:lang w:val="es-CO" w:eastAsia="es-ES_tradnl"/>
        </w:rPr>
        <w:t xml:space="preserve">PROCOLOMBIA </w:t>
      </w:r>
      <w:r w:rsidRPr="00EA6F18">
        <w:rPr>
          <w:rFonts w:ascii="Segoe UI Semilight" w:eastAsia="Batang" w:hAnsi="Segoe UI Semilight" w:cs="Segoe UI Semilight"/>
          <w:sz w:val="20"/>
          <w:szCs w:val="20"/>
          <w:shd w:val="clear" w:color="auto" w:fill="FFFFFF"/>
          <w:lang w:val="es-CO" w:eastAsia="es-ES_tradnl"/>
        </w:rPr>
        <w:t xml:space="preserve">y, con el consentimiento de </w:t>
      </w:r>
      <w:r w:rsidRPr="00EA6F18">
        <w:rPr>
          <w:rFonts w:ascii="Segoe UI Semilight" w:eastAsia="Batang" w:hAnsi="Segoe UI Semilight" w:cs="Segoe UI Semilight"/>
          <w:b/>
          <w:sz w:val="20"/>
          <w:szCs w:val="20"/>
          <w:shd w:val="clear" w:color="auto" w:fill="FFFFFF"/>
          <w:lang w:val="es-CO" w:eastAsia="es-ES_tradnl"/>
        </w:rPr>
        <w:t>PROCOLOMBIA</w:t>
      </w:r>
      <w:r w:rsidRPr="00EA6F18">
        <w:rPr>
          <w:rFonts w:ascii="Segoe UI Semilight" w:eastAsia="Batang" w:hAnsi="Segoe UI Semilight" w:cs="Segoe UI Semilight"/>
          <w:sz w:val="20"/>
          <w:szCs w:val="20"/>
          <w:shd w:val="clear" w:color="auto" w:fill="FFFFFF"/>
          <w:lang w:val="es-CO" w:eastAsia="es-ES_tradnl"/>
        </w:rPr>
        <w:t xml:space="preserv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lang w:val="es-ES_tradnl" w:eastAsia="es-CO"/>
        </w:rPr>
        <w:t xml:space="preserve">otorga a </w:t>
      </w:r>
      <w:r w:rsidRPr="00EA6F18">
        <w:rPr>
          <w:rFonts w:ascii="Segoe UI Semilight" w:eastAsia="Batang" w:hAnsi="Segoe UI Semilight" w:cs="Segoe UI Semilight"/>
          <w:b/>
          <w:sz w:val="20"/>
          <w:szCs w:val="20"/>
          <w:lang w:val="es-ES_tradnl" w:eastAsia="es-CO"/>
        </w:rPr>
        <w:t xml:space="preserve">PROCOLOMBIA, </w:t>
      </w:r>
      <w:r w:rsidRPr="00EA6F18">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EA6F18">
        <w:rPr>
          <w:rFonts w:ascii="Segoe UI Semilight" w:eastAsia="Batang" w:hAnsi="Segoe UI Semilight" w:cs="Segoe UI Semilight"/>
          <w:b/>
          <w:sz w:val="20"/>
          <w:szCs w:val="20"/>
          <w:lang w:val="es-ES_tradnl" w:eastAsia="es-CO"/>
        </w:rPr>
        <w:t>CONTRATISTA</w:t>
      </w:r>
      <w:r w:rsidRPr="00EA6F18">
        <w:rPr>
          <w:rFonts w:ascii="Segoe UI Semilight" w:eastAsia="Batang" w:hAnsi="Segoe UI Semilight" w:cs="Segoe UI Semilight"/>
          <w:sz w:val="20"/>
          <w:szCs w:val="20"/>
          <w:lang w:val="es-ES_tradnl" w:eastAsia="es-CO"/>
        </w:rPr>
        <w:t>, durante la ejecución de este Contrato.</w:t>
      </w:r>
      <w:r w:rsidRPr="00EA6F18">
        <w:rPr>
          <w:rFonts w:ascii="Segoe UI Semilight" w:eastAsia="Batang" w:hAnsi="Segoe UI Semilight" w:cs="Segoe UI Semilight"/>
          <w:b/>
          <w:sz w:val="20"/>
          <w:szCs w:val="20"/>
          <w:lang w:val="es-ES_tradnl" w:eastAsia="es-CO"/>
        </w:rPr>
        <w:t xml:space="preserve"> </w:t>
      </w:r>
    </w:p>
    <w:p w14:paraId="6299E58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0806BF"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En este sentido, el presente Contrato se entenderá como la licencia de uso de dichos bienes preexistentes y, en todo caso, si </w:t>
      </w:r>
      <w:r w:rsidRPr="00EA6F18">
        <w:rPr>
          <w:rFonts w:ascii="Segoe UI Semilight" w:eastAsia="Batang" w:hAnsi="Segoe UI Semilight" w:cs="Segoe UI Semilight"/>
          <w:b/>
          <w:color w:val="000000"/>
          <w:sz w:val="20"/>
          <w:szCs w:val="20"/>
          <w:lang w:val="es-CO" w:eastAsia="es-CO"/>
        </w:rPr>
        <w:t xml:space="preserve">PROCOLMBIA </w:t>
      </w:r>
      <w:r w:rsidRPr="00EA6F18">
        <w:rPr>
          <w:rFonts w:ascii="Segoe UI Semilight" w:eastAsia="Batang" w:hAnsi="Segoe UI Semilight" w:cs="Segoe UI Semilight"/>
          <w:color w:val="000000"/>
          <w:sz w:val="20"/>
          <w:szCs w:val="20"/>
          <w:lang w:val="es-CO" w:eastAsia="es-CO"/>
        </w:rPr>
        <w:t xml:space="preserve">así lo requiere, 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5FF7B3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3CBCF7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declara y acepta que </w:t>
      </w:r>
      <w:r w:rsidRPr="00EA6F18">
        <w:rPr>
          <w:rFonts w:ascii="Segoe UI Semilight" w:eastAsia="Batang" w:hAnsi="Segoe UI Semilight" w:cs="Segoe UI Semilight"/>
          <w:b/>
          <w:color w:val="000000"/>
          <w:sz w:val="20"/>
          <w:szCs w:val="20"/>
          <w:lang w:val="es-CO" w:eastAsia="es-CO"/>
        </w:rPr>
        <w:t xml:space="preserve">PROCOLOMBIA </w:t>
      </w:r>
      <w:r w:rsidRPr="00EA6F18">
        <w:rPr>
          <w:rFonts w:ascii="Segoe UI Semilight" w:eastAsia="Batang" w:hAnsi="Segoe UI Semilight" w:cs="Segoe UI Semilight"/>
          <w:color w:val="000000"/>
          <w:sz w:val="20"/>
          <w:szCs w:val="20"/>
          <w:lang w:val="es-CO" w:eastAsia="es-CO"/>
        </w:rPr>
        <w:t xml:space="preserve">está facultado para conceder sublicencias a terceros. </w:t>
      </w:r>
    </w:p>
    <w:p w14:paraId="387E92F0"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AD7C200" w14:textId="77777777" w:rsidR="001E3546" w:rsidRPr="00EA6F18" w:rsidRDefault="001E3546" w:rsidP="00EA6F18">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SEGUNDO: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EA6F18">
        <w:rPr>
          <w:rFonts w:ascii="Segoe UI Semilight" w:eastAsia="Times New Roman" w:hAnsi="Segoe UI Semilight" w:cs="Segoe UI Semilight"/>
          <w:b/>
          <w:bCs/>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723A5868" w14:textId="77777777" w:rsidR="001E3546" w:rsidRPr="00EA6F18" w:rsidRDefault="001E3546" w:rsidP="00EA6F18">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435E88E3"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TERCERO: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responderá ante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declara y garantiza que los bienes entregados a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no violan ningún derecho de tercero y que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podrá usarlos sin limitación de ningún tipo. </w:t>
      </w:r>
    </w:p>
    <w:p w14:paraId="1CB6571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1A37D30B"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deberá mantener a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2AB5BD51" w14:textId="77777777" w:rsidR="00EE03FB" w:rsidRDefault="00EE03FB" w:rsidP="00EA6F18">
      <w:pPr>
        <w:autoSpaceDE w:val="0"/>
        <w:autoSpaceDN w:val="0"/>
        <w:spacing w:after="0" w:line="240" w:lineRule="auto"/>
        <w:contextualSpacing/>
        <w:jc w:val="both"/>
        <w:rPr>
          <w:rFonts w:ascii="Segoe UI Semilight" w:eastAsia="Times New Roman" w:hAnsi="Segoe UI Semilight" w:cs="Segoe UI Semilight"/>
          <w:b/>
          <w:sz w:val="20"/>
          <w:szCs w:val="20"/>
          <w:lang w:val="es-CO"/>
        </w:rPr>
      </w:pPr>
    </w:p>
    <w:p w14:paraId="49B9B88B" w14:textId="15B0623F"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DÉCIMA </w:t>
      </w:r>
      <w:r w:rsidR="00CF3C42">
        <w:rPr>
          <w:rFonts w:ascii="Segoe UI Semilight" w:eastAsia="Times New Roman" w:hAnsi="Segoe UI Semilight" w:cs="Segoe UI Semilight"/>
          <w:b/>
          <w:sz w:val="20"/>
          <w:szCs w:val="20"/>
          <w:lang w:val="es-CO"/>
        </w:rPr>
        <w:t>OCTAVA</w:t>
      </w:r>
      <w:r w:rsidRPr="00EA6F18">
        <w:rPr>
          <w:rFonts w:ascii="Segoe UI Semilight" w:eastAsia="Times New Roman" w:hAnsi="Segoe UI Semilight" w:cs="Segoe UI Semilight"/>
          <w:b/>
          <w:sz w:val="20"/>
          <w:szCs w:val="20"/>
          <w:lang w:val="es-CO"/>
        </w:rPr>
        <w:t xml:space="preserve"> – </w:t>
      </w:r>
      <w:r w:rsidRPr="00EA6F18">
        <w:rPr>
          <w:rFonts w:ascii="Segoe UI Semilight" w:eastAsia="Times New Roman" w:hAnsi="Segoe UI Semilight" w:cs="Segoe UI Semilight"/>
          <w:b/>
          <w:sz w:val="20"/>
          <w:szCs w:val="20"/>
        </w:rPr>
        <w:t>SEGURIDAD DE LA INFORMACION</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4E98908"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 </w:t>
      </w:r>
    </w:p>
    <w:p w14:paraId="3E3ADE42" w14:textId="77777777" w:rsidR="001E3546" w:rsidRPr="00EA6F18" w:rsidRDefault="001E3546" w:rsidP="00CF3C42">
      <w:pPr>
        <w:numPr>
          <w:ilvl w:val="0"/>
          <w:numId w:val="7"/>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736D689C"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Tramitará de manera previa la autorización de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8F2B21F"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considere oportuno.</w:t>
      </w:r>
    </w:p>
    <w:p w14:paraId="71A8436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5F2E8EB9"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182633FD"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Utilizará los recursos tecnológicos que le entregue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en forma exclusiva para el desarrollo de la labor para la cual fue contratado.</w:t>
      </w:r>
    </w:p>
    <w:p w14:paraId="0CA53027"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Cumplirá con especial cuidado, el principio de buen uso y confidencialidad de los medios de acceso que ha entregado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el desarrollo del objeto del contrato.</w:t>
      </w:r>
    </w:p>
    <w:p w14:paraId="38350755"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65672670"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a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que el personal asignado por 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7B4EED73" w14:textId="77777777" w:rsidR="001E3546" w:rsidRPr="00EA6F18" w:rsidRDefault="001E3546" w:rsidP="00CF3C42">
      <w:pPr>
        <w:numPr>
          <w:ilvl w:val="0"/>
          <w:numId w:val="8"/>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obliga a informar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5CACDE3D"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6ED6A353"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informará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todos los cambios en su entorno que afecten el negocio o la operación de su cliente, en forma oportuna.</w:t>
      </w:r>
    </w:p>
    <w:p w14:paraId="3B4486D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4EF597EF"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en la medida en la que se conforme una cadena de suministro.</w:t>
      </w:r>
    </w:p>
    <w:p w14:paraId="3ED27DA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recursos que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la información de propiedad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para fines de su labor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 tener acceso a información sensible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5300D001"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No revelará a terceros la información a la que tenga acceso durante la prestación del servicio</w:t>
      </w:r>
    </w:p>
    <w:p w14:paraId="6138946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Al terminar el contrato,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devolver equipos, software o la información entregada por </w:t>
      </w:r>
      <w:r w:rsidRPr="00EA6F18">
        <w:rPr>
          <w:rFonts w:ascii="Segoe UI Semilight" w:eastAsia="Times New Roman" w:hAnsi="Segoe UI Semilight" w:cs="Segoe UI Semilight"/>
          <w:b/>
          <w:sz w:val="20"/>
          <w:szCs w:val="20"/>
          <w:lang w:val="es-CO"/>
        </w:rPr>
        <w:t xml:space="preserve">FIDUCOLDEX </w:t>
      </w:r>
      <w:r w:rsidRPr="00EA6F18">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52A1E552"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durante el tiempo que este permanezca en dicha área. El funcionario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dejará el registro de la visita en las bitácoras dispuestas para tal fin</w:t>
      </w:r>
    </w:p>
    <w:p w14:paraId="27E7539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anunciarán en la recepción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707E37F8" w14:textId="77777777" w:rsidR="001E3546" w:rsidRPr="00EA6F18" w:rsidRDefault="001E3546" w:rsidP="00EA6F18">
      <w:pPr>
        <w:autoSpaceDE w:val="0"/>
        <w:autoSpaceDN w:val="0"/>
        <w:spacing w:after="0" w:line="240" w:lineRule="auto"/>
        <w:jc w:val="both"/>
        <w:rPr>
          <w:rFonts w:ascii="Segoe UI Semilight" w:eastAsia="Times New Roman" w:hAnsi="Segoe UI Semilight" w:cs="Segoe UI Semilight"/>
          <w:b/>
          <w:sz w:val="20"/>
          <w:szCs w:val="20"/>
          <w:lang w:val="es-CO"/>
        </w:rPr>
      </w:pPr>
    </w:p>
    <w:p w14:paraId="353611D1" w14:textId="1A7F687A"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color w:val="000000" w:themeColor="text1"/>
          <w:sz w:val="20"/>
          <w:szCs w:val="20"/>
          <w:lang w:val="es-CO"/>
        </w:rPr>
        <w:t xml:space="preserve">CLÁUSULA DÉCIMA </w:t>
      </w:r>
      <w:r w:rsidR="00CF3C42">
        <w:rPr>
          <w:rFonts w:ascii="Segoe UI Semilight" w:eastAsia="Times New Roman" w:hAnsi="Segoe UI Semilight" w:cs="Segoe UI Semilight"/>
          <w:b/>
          <w:color w:val="000000" w:themeColor="text1"/>
          <w:sz w:val="20"/>
          <w:szCs w:val="20"/>
          <w:lang w:val="es-CO"/>
        </w:rPr>
        <w:t>NOVENA</w:t>
      </w:r>
      <w:r w:rsidRPr="00EA6F18">
        <w:rPr>
          <w:rFonts w:ascii="Segoe UI Semilight" w:eastAsia="Times New Roman" w:hAnsi="Segoe UI Semilight" w:cs="Segoe UI Semilight"/>
          <w:b/>
          <w:color w:val="000000" w:themeColor="text1"/>
          <w:sz w:val="20"/>
          <w:szCs w:val="20"/>
          <w:lang w:val="es-CO"/>
        </w:rPr>
        <w:t xml:space="preserve"> –</w:t>
      </w:r>
      <w:r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rPr>
        <w:t>CONTINUIDAD DEL NEGOCIO</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65647FA"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671445D8"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requiera para verificar su adecuado funcionamiento.</w:t>
      </w:r>
    </w:p>
    <w:p w14:paraId="0FC84B69"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1201A9C1" w14:textId="4AEBACFD"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Cumplirá las condiciones de continuidad garantizando que el aplicativo cuente con un RPO (Punto objetivo de recuperación) máximo de </w:t>
      </w:r>
      <w:r w:rsidR="007B5440" w:rsidRPr="00EA6F18">
        <w:rPr>
          <w:rFonts w:ascii="Segoe UI Semilight" w:eastAsia="Times New Roman" w:hAnsi="Segoe UI Semilight" w:cs="Segoe UI Semilight"/>
          <w:color w:val="000000" w:themeColor="text1"/>
          <w:sz w:val="20"/>
          <w:szCs w:val="20"/>
          <w:lang w:val="es-ES_tradnl"/>
        </w:rPr>
        <w:t>cuarenta y ocho (48)</w:t>
      </w:r>
      <w:r w:rsidRPr="00EA6F18">
        <w:rPr>
          <w:rFonts w:ascii="Segoe UI Semilight" w:eastAsia="Times New Roman" w:hAnsi="Segoe UI Semilight" w:cs="Segoe UI Semilight"/>
          <w:color w:val="000000" w:themeColor="text1"/>
          <w:sz w:val="20"/>
          <w:szCs w:val="20"/>
          <w:lang w:val="es-ES_tradnl"/>
        </w:rPr>
        <w:t xml:space="preserve"> </w:t>
      </w:r>
      <w:r w:rsidRPr="00EA6F18">
        <w:rPr>
          <w:rFonts w:ascii="Segoe UI Semilight" w:eastAsia="Times New Roman" w:hAnsi="Segoe UI Semilight" w:cs="Segoe UI Semilight"/>
          <w:sz w:val="20"/>
          <w:szCs w:val="20"/>
          <w:lang w:val="es-ES_tradnl"/>
        </w:rPr>
        <w:t xml:space="preserve">horas y un RTO (Tiempo objetivo de recuperación) máximo de </w:t>
      </w:r>
      <w:r w:rsidR="007B5440" w:rsidRPr="00EA6F18">
        <w:rPr>
          <w:rFonts w:ascii="Segoe UI Semilight" w:eastAsia="Times New Roman" w:hAnsi="Segoe UI Semilight" w:cs="Segoe UI Semilight"/>
          <w:color w:val="000000" w:themeColor="text1"/>
          <w:sz w:val="20"/>
          <w:szCs w:val="20"/>
          <w:lang w:val="es-ES_tradnl"/>
        </w:rPr>
        <w:t xml:space="preserve">cuarenta y ocho (48) </w:t>
      </w:r>
      <w:r w:rsidRPr="00EA6F18">
        <w:rPr>
          <w:rFonts w:ascii="Segoe UI Semilight" w:eastAsia="Times New Roman" w:hAnsi="Segoe UI Semilight" w:cs="Segoe UI Semilight"/>
          <w:sz w:val="20"/>
          <w:szCs w:val="20"/>
          <w:lang w:val="es-ES_tradnl"/>
        </w:rPr>
        <w:t xml:space="preserve">horas. </w:t>
      </w:r>
    </w:p>
    <w:p w14:paraId="64DA03D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o por cualquier otro motivo que considere razonable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1AD227D3" w14:textId="77777777" w:rsidR="001E3546" w:rsidRPr="00EA6F18" w:rsidRDefault="001E3546" w:rsidP="00EA6F18">
      <w:pPr>
        <w:spacing w:after="0" w:line="240" w:lineRule="auto"/>
        <w:jc w:val="both"/>
        <w:rPr>
          <w:rFonts w:ascii="Segoe UI Semilight" w:eastAsia="Times New Roman" w:hAnsi="Segoe UI Semilight" w:cs="Segoe UI Semilight"/>
          <w:b/>
          <w:sz w:val="20"/>
          <w:szCs w:val="20"/>
          <w:lang w:val="es-CO"/>
        </w:rPr>
      </w:pPr>
    </w:p>
    <w:p w14:paraId="0B4E7F88" w14:textId="4551756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w:t>
      </w:r>
      <w:r w:rsidR="00CF3C42" w:rsidRPr="00EA6F18">
        <w:rPr>
          <w:rFonts w:ascii="Segoe UI Semilight" w:hAnsi="Segoe UI Semilight" w:cs="Segoe UI Semilight"/>
          <w:b/>
          <w:bCs/>
          <w:sz w:val="20"/>
          <w:szCs w:val="20"/>
          <w:lang w:eastAsia="ko-KR"/>
        </w:rPr>
        <w:t>VIGÉSIMA</w:t>
      </w:r>
      <w:r w:rsidR="00CF3C42"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lang w:val="es-CO"/>
        </w:rPr>
        <w:t>–</w:t>
      </w:r>
      <w:r w:rsidR="00CF3C42">
        <w:rPr>
          <w:rFonts w:ascii="Segoe UI Semilight" w:eastAsia="Times New Roman" w:hAnsi="Segoe UI Semilight" w:cs="Segoe UI Semilight"/>
          <w:b/>
          <w:sz w:val="20"/>
          <w:szCs w:val="20"/>
          <w:lang w:val="es-CO"/>
        </w:rPr>
        <w:t xml:space="preserve"> </w:t>
      </w:r>
      <w:r w:rsidRPr="00EA6F18">
        <w:rPr>
          <w:rFonts w:ascii="Segoe UI Semilight" w:hAnsi="Segoe UI Semilight" w:cs="Segoe UI Semilight"/>
          <w:b/>
          <w:bCs/>
          <w:sz w:val="20"/>
          <w:szCs w:val="20"/>
          <w:lang w:eastAsia="ko-KR"/>
        </w:rPr>
        <w:t>CONFLICTO DE INTERESES</w:t>
      </w:r>
      <w:r w:rsidRPr="00EA6F18">
        <w:rPr>
          <w:rFonts w:ascii="Segoe UI Semilight" w:eastAsia="Times New Roman" w:hAnsi="Segoe UI Semilight" w:cs="Segoe UI Semilight"/>
          <w:b/>
          <w:bCs/>
          <w:spacing w:val="-3"/>
          <w:sz w:val="20"/>
          <w:szCs w:val="20"/>
          <w:lang w:val="es-CO"/>
        </w:rPr>
        <w:t>, INHABILIDADES E INCOMPATIBILIDADES</w:t>
      </w:r>
      <w:r w:rsidRPr="00EA6F18">
        <w:rPr>
          <w:rFonts w:ascii="Segoe UI Semilight" w:eastAsia="Times New Roman" w:hAnsi="Segoe UI Semilight" w:cs="Segoe UI Semilight"/>
          <w:b/>
          <w:bCs/>
          <w:sz w:val="20"/>
          <w:szCs w:val="20"/>
          <w:lang w:val="es-CO" w:eastAsia="es-ES"/>
        </w:rPr>
        <w:t>:</w:t>
      </w:r>
      <w:r w:rsidRPr="00EA6F18">
        <w:rPr>
          <w:rFonts w:ascii="Segoe UI Semilight" w:eastAsia="Times New Roman" w:hAnsi="Segoe UI Semilight" w:cs="Segoe UI Semilight"/>
          <w:b/>
          <w:bCs/>
          <w:spacing w:val="-3"/>
          <w:sz w:val="20"/>
          <w:szCs w:val="20"/>
          <w:lang w:val="es-CO"/>
        </w:rPr>
        <w:t xml:space="preserve"> </w:t>
      </w:r>
      <w:r w:rsidRPr="00EA6F18">
        <w:rPr>
          <w:rFonts w:ascii="Segoe UI Semilight" w:eastAsia="Times New Roman" w:hAnsi="Segoe UI Semilight" w:cs="Segoe UI Semilight"/>
          <w:spacing w:val="-3"/>
          <w:sz w:val="20"/>
          <w:szCs w:val="20"/>
          <w:lang w:val="es-CO"/>
        </w:rPr>
        <w:t xml:space="preserve">El </w:t>
      </w:r>
      <w:r w:rsidRPr="00EA6F18">
        <w:rPr>
          <w:rFonts w:ascii="Segoe UI Semilight" w:eastAsia="Times New Roman" w:hAnsi="Segoe UI Semilight" w:cs="Segoe UI Semilight"/>
          <w:b/>
          <w:bCs/>
          <w:spacing w:val="-3"/>
          <w:sz w:val="20"/>
          <w:szCs w:val="20"/>
          <w:lang w:val="es-CO"/>
        </w:rPr>
        <w:t xml:space="preserve">CONTRATISTA </w:t>
      </w:r>
      <w:r w:rsidRPr="00EA6F18">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EA6F18">
        <w:rPr>
          <w:rFonts w:ascii="Segoe UI Semilight" w:eastAsia="Times New Roman" w:hAnsi="Segoe UI Semilight" w:cs="Segoe UI Semilight"/>
          <w:b/>
          <w:bCs/>
          <w:spacing w:val="-3"/>
          <w:sz w:val="20"/>
          <w:szCs w:val="20"/>
          <w:lang w:val="es-CO"/>
        </w:rPr>
        <w:t xml:space="preserve">FIDUCOLDEX </w:t>
      </w:r>
      <w:hyperlink r:id="rId14" w:history="1">
        <w:r w:rsidRPr="00EA6F18">
          <w:rPr>
            <w:rStyle w:val="cf01"/>
            <w:rFonts w:ascii="Segoe UI Semilight" w:hAnsi="Segoe UI Semilight" w:cs="Segoe UI Semilight"/>
            <w:color w:val="0000FF"/>
            <w:sz w:val="20"/>
            <w:szCs w:val="20"/>
            <w:u w:val="single"/>
          </w:rPr>
          <w:t>https://procolombia.co/nosotros/transparencia/codigo-de-etica-procolombia</w:t>
        </w:r>
      </w:hyperlink>
      <w:r w:rsidRPr="00EA6F18">
        <w:rPr>
          <w:rFonts w:ascii="Segoe UI Semilight" w:hAnsi="Segoe UI Semilight" w:cs="Segoe UI Semilight"/>
          <w:sz w:val="20"/>
          <w:szCs w:val="20"/>
        </w:rPr>
        <w:t xml:space="preserve"> </w:t>
      </w:r>
      <w:r w:rsidRPr="00EA6F18">
        <w:rPr>
          <w:rFonts w:ascii="Segoe UI Semilight" w:eastAsia="Times New Roman" w:hAnsi="Segoe UI Semilight" w:cs="Segoe UI Semilight"/>
          <w:spacing w:val="-3"/>
          <w:sz w:val="20"/>
          <w:szCs w:val="20"/>
          <w:lang w:val="es-CO"/>
        </w:rPr>
        <w:t xml:space="preserve">como vocera y administradora de </w:t>
      </w:r>
      <w:r w:rsidRPr="00EA6F18">
        <w:rPr>
          <w:rFonts w:ascii="Segoe UI Semilight" w:eastAsia="Times New Roman" w:hAnsi="Segoe UI Semilight" w:cs="Segoe UI Semilight"/>
          <w:b/>
          <w:bCs/>
          <w:spacing w:val="-3"/>
          <w:sz w:val="20"/>
          <w:szCs w:val="20"/>
          <w:lang w:val="es-CO"/>
        </w:rPr>
        <w:t>PROCOLOMBIA</w:t>
      </w:r>
      <w:r w:rsidRPr="00EA6F18">
        <w:rPr>
          <w:rFonts w:ascii="Segoe UI Semilight" w:eastAsia="Times New Roman" w:hAnsi="Segoe UI Semilight" w:cs="Segoe UI Semilight"/>
          <w:spacing w:val="-3"/>
          <w:sz w:val="20"/>
          <w:szCs w:val="20"/>
          <w:lang w:val="es-CO"/>
        </w:rPr>
        <w:t xml:space="preserve">, que se encuentra publicado en la página </w:t>
      </w:r>
      <w:hyperlink r:id="rId15" w:history="1">
        <w:r w:rsidRPr="00EA6F18">
          <w:rPr>
            <w:rFonts w:ascii="Segoe UI Semilight" w:eastAsia="Times New Roman" w:hAnsi="Segoe UI Semilight" w:cs="Segoe UI Semilight"/>
            <w:spacing w:val="-3"/>
            <w:sz w:val="20"/>
            <w:szCs w:val="20"/>
            <w:u w:val="single"/>
            <w:lang w:val="es-CO"/>
          </w:rPr>
          <w:t>www.fiducoldex.com.co</w:t>
        </w:r>
      </w:hyperlink>
      <w:r w:rsidRPr="00EA6F18">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EA6F18">
        <w:rPr>
          <w:rFonts w:ascii="Segoe UI Semilight" w:eastAsia="Times New Roman" w:hAnsi="Segoe UI Semilight" w:cs="Segoe UI Semilight"/>
          <w:b/>
          <w:bCs/>
          <w:spacing w:val="-3"/>
          <w:sz w:val="20"/>
          <w:szCs w:val="20"/>
          <w:lang w:val="es-CO"/>
        </w:rPr>
        <w:t>PROCOLOMBIA/FIDUCOLDEX</w:t>
      </w:r>
      <w:r w:rsidRPr="00EA6F18">
        <w:rPr>
          <w:rFonts w:ascii="Segoe UI Semilight" w:eastAsia="Times New Roman" w:hAnsi="Segoe UI Semilight" w:cs="Segoe UI Semilight"/>
          <w:spacing w:val="-3"/>
          <w:sz w:val="20"/>
          <w:szCs w:val="20"/>
          <w:lang w:val="es-CO"/>
        </w:rPr>
        <w:t xml:space="preserve">, </w:t>
      </w:r>
      <w:r w:rsidRPr="00EA6F18">
        <w:rPr>
          <w:rFonts w:ascii="Segoe UI Semilight" w:eastAsia="Times New Roman" w:hAnsi="Segoe UI Semilight" w:cs="Segoe UI Semilight"/>
          <w:sz w:val="20"/>
          <w:szCs w:val="20"/>
          <w:lang w:val="es-CO"/>
        </w:rPr>
        <w:t xml:space="preserve">ni en ninguna hipótesis de conflicto, ni de coexistencia de interés. El </w:t>
      </w:r>
      <w:r w:rsidRPr="00EA6F18">
        <w:rPr>
          <w:rFonts w:ascii="Segoe UI Semilight" w:eastAsia="Times New Roman" w:hAnsi="Segoe UI Semilight" w:cs="Segoe UI Semilight"/>
          <w:b/>
          <w:bCs/>
          <w:sz w:val="20"/>
          <w:szCs w:val="20"/>
          <w:lang w:val="es-CO"/>
        </w:rPr>
        <w:t xml:space="preserve">CONTRATISTA </w:t>
      </w:r>
      <w:r w:rsidRPr="00EA6F18">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5D7F2885"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55B93A64" w14:textId="56D35321" w:rsidR="00717FB1" w:rsidRPr="00EA6F18" w:rsidRDefault="001E3546" w:rsidP="00EA6F18">
      <w:pPr>
        <w:spacing w:after="0" w:line="240" w:lineRule="auto"/>
        <w:contextualSpacing/>
        <w:jc w:val="both"/>
        <w:rPr>
          <w:rFonts w:ascii="Segoe UI Semilight" w:hAnsi="Segoe UI Semilight" w:cs="Segoe UI Semilight"/>
          <w:color w:val="000000" w:themeColor="text1"/>
          <w:sz w:val="20"/>
          <w:szCs w:val="20"/>
        </w:rPr>
      </w:pPr>
      <w:r w:rsidRPr="00EA6F18">
        <w:rPr>
          <w:rFonts w:ascii="Segoe UI Semilight" w:hAnsi="Segoe UI Semilight" w:cs="Segoe UI Semilight"/>
          <w:b/>
          <w:bCs/>
          <w:sz w:val="20"/>
          <w:szCs w:val="20"/>
          <w:lang w:eastAsia="ko-KR"/>
        </w:rPr>
        <w:t xml:space="preserve">CLÁUSULA VIGÉSIMA </w:t>
      </w:r>
      <w:r w:rsidR="00CF3C42">
        <w:rPr>
          <w:rFonts w:ascii="Segoe UI Semilight" w:hAnsi="Segoe UI Semilight" w:cs="Segoe UI Semilight"/>
          <w:b/>
          <w:bCs/>
          <w:sz w:val="20"/>
          <w:szCs w:val="20"/>
          <w:lang w:eastAsia="ko-KR"/>
        </w:rPr>
        <w:t>PRIMERA</w:t>
      </w:r>
      <w:r w:rsidRPr="00EA6F18">
        <w:rPr>
          <w:rFonts w:ascii="Segoe UI Semilight" w:hAnsi="Segoe UI Semilight" w:cs="Segoe UI Semilight"/>
          <w:b/>
          <w:bCs/>
          <w:sz w:val="20"/>
          <w:szCs w:val="20"/>
          <w:lang w:val="es-ES" w:eastAsia="ko-KR"/>
        </w:rPr>
        <w:t xml:space="preserve">- </w:t>
      </w:r>
      <w:r w:rsidR="00717FB1" w:rsidRPr="00EA6F18">
        <w:rPr>
          <w:rFonts w:ascii="Segoe UI Semilight" w:hAnsi="Segoe UI Semilight" w:cs="Segoe UI Semilight"/>
          <w:b/>
          <w:color w:val="000000" w:themeColor="text1"/>
          <w:sz w:val="20"/>
          <w:szCs w:val="20"/>
          <w:u w:val="single"/>
        </w:rPr>
        <w:t>RIESGO DE LAVADO DE ACTIVOS, FINANCIACIÓN DEL TERRORISMO Y PROLIFERACIÓN DE ARMAS DE DESTRUCCIÓN MASIVA</w:t>
      </w:r>
      <w:r w:rsidR="00717FB1" w:rsidRPr="00EA6F18">
        <w:rPr>
          <w:rFonts w:ascii="Segoe UI Semilight" w:hAnsi="Segoe UI Semilight" w:cs="Segoe UI Semilight"/>
          <w:bCs/>
          <w:color w:val="000000" w:themeColor="text1"/>
          <w:sz w:val="20"/>
          <w:szCs w:val="20"/>
        </w:rPr>
        <w:t>:</w:t>
      </w:r>
      <w:r w:rsidR="00717FB1" w:rsidRPr="00EA6F18">
        <w:rPr>
          <w:rFonts w:ascii="Segoe UI Semilight" w:hAnsi="Segoe UI Semilight" w:cs="Segoe UI Semilight"/>
          <w:color w:val="000000" w:themeColor="text1"/>
          <w:sz w:val="20"/>
          <w:szCs w:val="20"/>
        </w:rPr>
        <w:t xml:space="preserve">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responderá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indemnizándole por cualquier multa o perjuicio que se le cause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y que tenga como origen el incumplimiento de los compromisos antes expresados.</w:t>
      </w:r>
    </w:p>
    <w:p w14:paraId="3E020397" w14:textId="77777777" w:rsidR="00717FB1" w:rsidRPr="00EA6F18" w:rsidRDefault="00717FB1" w:rsidP="00EA6F18">
      <w:pPr>
        <w:spacing w:after="0" w:line="240" w:lineRule="auto"/>
        <w:jc w:val="both"/>
        <w:rPr>
          <w:rFonts w:ascii="Segoe UI Semilight" w:hAnsi="Segoe UI Semilight" w:cs="Segoe UI Semilight"/>
          <w:b/>
          <w:bCs/>
          <w:sz w:val="20"/>
          <w:szCs w:val="20"/>
        </w:rPr>
      </w:pPr>
    </w:p>
    <w:p w14:paraId="6E509BF5"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certifica al Contratante que sus recursos no provienen ni se destinan al ejercicio de ninguna actividad ilícita, entre ellas, </w:t>
      </w:r>
      <w:r w:rsidRPr="00EA6F18">
        <w:rPr>
          <w:rFonts w:ascii="Segoe UI Semilight" w:hAnsi="Segoe UI Semilight" w:cs="Segoe UI Semilight"/>
          <w:sz w:val="20"/>
          <w:szCs w:val="20"/>
          <w:lang w:eastAsia="es-CO"/>
        </w:rPr>
        <w:t xml:space="preserve">las conductas tipificadas como delitos fuente de lavado de activos y financiación del terrorismo. Así mismo, </w:t>
      </w:r>
      <w:r w:rsidRPr="00EA6F18">
        <w:rPr>
          <w:rFonts w:ascii="Segoe UI Semilight" w:hAnsi="Segoe UI Semilight" w:cs="Segoe UI Semilight"/>
          <w:sz w:val="20"/>
          <w:szCs w:val="20"/>
        </w:rPr>
        <w:t xml:space="preserve">se obliga a realizar todas las actividades encaminadas a asegurar que sus </w:t>
      </w:r>
      <w:r w:rsidRPr="00EA6F18">
        <w:rPr>
          <w:rFonts w:ascii="Segoe UI Semilight" w:hAnsi="Segoe UI Semilight" w:cs="Segoe UI Semilight"/>
          <w:sz w:val="20"/>
          <w:szCs w:val="20"/>
          <w:lang w:eastAsia="es-CO"/>
        </w:rPr>
        <w:t xml:space="preserve">administradores, socios, beneficiarios finales, empresas vinculadas en cualquier de los eventos de los artículos 26, 27 y 28 de la Ley 222 de 1995, inversionistas y donantes, </w:t>
      </w:r>
      <w:r w:rsidRPr="00EA6F18">
        <w:rPr>
          <w:rFonts w:ascii="Segoe UI Semilight" w:hAnsi="Segoe UI Semilight" w:cs="Segoe UI Semilight"/>
          <w:sz w:val="20"/>
          <w:szCs w:val="20"/>
        </w:rPr>
        <w:t xml:space="preserve">, y los recursos de éstos, no se encuentren relacionados o provengan de actividades ilícitas entre ellas, </w:t>
      </w:r>
      <w:r w:rsidRPr="00EA6F18">
        <w:rPr>
          <w:rFonts w:ascii="Segoe UI Semilight" w:hAnsi="Segoe UI Semilight" w:cs="Segoe UI Semilight"/>
          <w:sz w:val="20"/>
          <w:szCs w:val="20"/>
          <w:lang w:eastAsia="es-CO"/>
        </w:rPr>
        <w:t>las conductas tipificadas como delitos fuente de lavado de activos y financiación del terrorismo</w:t>
      </w:r>
      <w:r w:rsidRPr="00EA6F18">
        <w:rPr>
          <w:rFonts w:ascii="Segoe UI Semilight" w:hAnsi="Segoe UI Semilight" w:cs="Segoe UI Semilight"/>
          <w:sz w:val="20"/>
          <w:szCs w:val="20"/>
        </w:rPr>
        <w:t>.</w:t>
      </w:r>
    </w:p>
    <w:p w14:paraId="257BF99F" w14:textId="77777777" w:rsidR="00717FB1" w:rsidRPr="00EA6F18" w:rsidRDefault="00717FB1" w:rsidP="00EA6F18">
      <w:pPr>
        <w:spacing w:after="0" w:line="240" w:lineRule="auto"/>
        <w:jc w:val="both"/>
        <w:rPr>
          <w:rFonts w:ascii="Segoe UI Semilight" w:hAnsi="Segoe UI Semilight" w:cs="Segoe UI Semilight"/>
          <w:sz w:val="20"/>
          <w:szCs w:val="20"/>
        </w:rPr>
      </w:pPr>
    </w:p>
    <w:p w14:paraId="202406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r w:rsidRPr="00EA6F18">
        <w:rPr>
          <w:rFonts w:ascii="Segoe UI Semilight" w:hAnsi="Segoe UI Semilight" w:cs="Segoe UI Semilight"/>
          <w:color w:val="000000" w:themeColor="text1"/>
          <w:sz w:val="20"/>
          <w:szCs w:val="20"/>
        </w:rPr>
        <w:t xml:space="preserve">En dicho sentido, </w:t>
      </w:r>
      <w:r w:rsidRPr="00EA6F18">
        <w:rPr>
          <w:rFonts w:ascii="Segoe UI Semilight" w:hAnsi="Segoe UI Semilight" w:cs="Segoe UI Semilight"/>
          <w:b/>
          <w:bCs/>
          <w:sz w:val="20"/>
          <w:szCs w:val="20"/>
          <w:lang w:eastAsia="es-CO"/>
        </w:rPr>
        <w:t>EL</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podrá dar por terminado el presente contrato si en su ejecución, por cualquier medio tiene conocimiento que:</w:t>
      </w:r>
    </w:p>
    <w:p w14:paraId="2122EF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p>
    <w:p w14:paraId="54538A76" w14:textId="1F1F0882"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23F3AD2E"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decretarse respecto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 xml:space="preserve"> el desmonte de operaciones, o la intervención para administración o la liquidación por autoridad competente por actividades de captación ilegal de recursos o de extinción del derecho de dominio.</w:t>
      </w:r>
    </w:p>
    <w:p w14:paraId="56478F28"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EL</w:t>
      </w:r>
      <w:r w:rsidRPr="00EA6F18">
        <w:rPr>
          <w:rFonts w:ascii="Segoe UI Semilight" w:hAnsi="Segoe UI Semilight" w:cs="Segoe UI Semilight"/>
          <w:b/>
          <w:bCs/>
          <w:sz w:val="20"/>
          <w:szCs w:val="20"/>
        </w:rPr>
        <w:t xml:space="preserve"> CONTRATISTA </w:t>
      </w:r>
      <w:r w:rsidRPr="00EA6F18">
        <w:rPr>
          <w:rFonts w:ascii="Segoe UI Semilight" w:hAnsi="Segoe UI Semilight" w:cs="Segoe UI Semilight"/>
          <w:sz w:val="20"/>
          <w:szCs w:val="20"/>
        </w:rPr>
        <w:t>o alguno de sus administradores o socios se encuentren vinculados con formulación de acusación a conductas tipificadas como delitos fuente de lavado de activos y financiación del terrorismo o se encuentren reportados por algún órgano de inspección, vigilancia o control u organismo judicial, por conductas asociadas a presunto lavado de activos y/o financiación del terrorismo.</w:t>
      </w:r>
    </w:p>
    <w:p w14:paraId="124BDC62"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Cuando existan factores de exposición al riesgo tales como: referencias negativas con relación al</w:t>
      </w:r>
      <w:r w:rsidRPr="00EA6F18">
        <w:rPr>
          <w:rFonts w:ascii="Segoe UI Semilight" w:hAnsi="Segoe UI Semilight" w:cs="Segoe UI Semilight"/>
          <w:b/>
          <w:bCs/>
          <w:sz w:val="20"/>
          <w:szCs w:val="20"/>
        </w:rPr>
        <w:t xml:space="preserve"> CONTRATISTA</w:t>
      </w:r>
      <w:r w:rsidRPr="00EA6F18">
        <w:rPr>
          <w:rFonts w:ascii="Segoe UI Semilight" w:hAnsi="Segoe UI Semilight" w:cs="Segoe UI Semilight"/>
          <w:sz w:val="20"/>
          <w:szCs w:val="20"/>
        </w:rPr>
        <w:t xml:space="preserve"> alguno de sus administradores, socios, beneficiarios finales, empleados, empresas vinculadas en cualquier de los eventos de los artículos 26, 27 y 28 de la Ley 222 de 1995, inversionistas, donantes, adherentes, o la configuración de las alertas enumeradas en las políticas y procedimientos del SARLAFT de la FIDUCIARIA.</w:t>
      </w:r>
    </w:p>
    <w:p w14:paraId="03524FD5" w14:textId="77777777" w:rsidR="00717FB1" w:rsidRPr="00EA6F18" w:rsidRDefault="00717FB1" w:rsidP="00EA6F18">
      <w:pPr>
        <w:pStyle w:val="Prrafodelista"/>
        <w:spacing w:after="0" w:line="240" w:lineRule="auto"/>
        <w:jc w:val="both"/>
        <w:rPr>
          <w:rFonts w:ascii="Segoe UI Semilight" w:hAnsi="Segoe UI Semilight" w:cs="Segoe UI Semilight"/>
          <w:sz w:val="20"/>
          <w:szCs w:val="20"/>
        </w:rPr>
      </w:pPr>
    </w:p>
    <w:p w14:paraId="07CD42A6"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lang w:eastAsia="es-CO"/>
        </w:rPr>
        <w:t xml:space="preserve">En consecuencia, una vez acaecido alguno de los eventos descritos anteriormente la </w:t>
      </w:r>
      <w:r w:rsidRPr="00EA6F18">
        <w:rPr>
          <w:rFonts w:ascii="Segoe UI Semilight" w:hAnsi="Segoe UI Semilight" w:cs="Segoe UI Semilight"/>
          <w:b/>
          <w:bCs/>
          <w:sz w:val="20"/>
          <w:szCs w:val="20"/>
          <w:lang w:val="es-ES" w:eastAsia="es-CO"/>
        </w:rPr>
        <w:t>CONTRATANTE</w:t>
      </w:r>
      <w:r w:rsidRPr="00EA6F18">
        <w:rPr>
          <w:rFonts w:ascii="Segoe UI Semilight" w:hAnsi="Segoe UI Semilight" w:cs="Segoe UI Semilight"/>
          <w:sz w:val="20"/>
          <w:szCs w:val="20"/>
          <w:lang w:eastAsia="es-CO"/>
        </w:rPr>
        <w:t xml:space="preserve"> mediante comunicación dirigida al </w:t>
      </w:r>
      <w:r w:rsidRPr="00EA6F18">
        <w:rPr>
          <w:rFonts w:ascii="Segoe UI Semilight" w:hAnsi="Segoe UI Semilight" w:cs="Segoe UI Semilight"/>
          <w:b/>
          <w:bCs/>
          <w:sz w:val="20"/>
          <w:szCs w:val="20"/>
          <w:lang w:val="es-ES" w:eastAsia="es-CO"/>
        </w:rPr>
        <w:t>CONTRATISTA</w:t>
      </w:r>
      <w:r w:rsidRPr="00EA6F18">
        <w:rPr>
          <w:rFonts w:ascii="Segoe UI Semilight" w:hAnsi="Segoe UI Semilight" w:cs="Segoe UI Semilight"/>
          <w:sz w:val="20"/>
          <w:szCs w:val="20"/>
          <w:lang w:eastAsia="es-CO"/>
        </w:rPr>
        <w:t xml:space="preserve">, a su última dirección física y/o último correo electrónico registrado, informará la terminación y liquidación del contrato, </w:t>
      </w:r>
      <w:r w:rsidRPr="00EA6F18">
        <w:rPr>
          <w:rFonts w:ascii="Segoe UI Semilight" w:hAnsi="Segoe UI Semilight" w:cs="Segoe UI Semilight"/>
          <w:sz w:val="20"/>
          <w:szCs w:val="20"/>
        </w:rPr>
        <w:t xml:space="preserve">sin que por este hecho esté obligado a indemnizar de ningún tipo de perjuicio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w:t>
      </w:r>
    </w:p>
    <w:p w14:paraId="13FF3C9E"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68828A7C" w14:textId="77777777" w:rsidR="00717FB1" w:rsidRPr="00EA6F18" w:rsidRDefault="00717FB1" w:rsidP="00EA6F18">
      <w:pPr>
        <w:spacing w:after="0" w:line="240" w:lineRule="auto"/>
        <w:jc w:val="both"/>
        <w:rPr>
          <w:rFonts w:ascii="Segoe UI Semilight" w:hAnsi="Segoe UI Semilight" w:cs="Segoe UI Semilight"/>
          <w:sz w:val="20"/>
          <w:szCs w:val="20"/>
          <w:lang w:eastAsia="es-CO"/>
        </w:rPr>
      </w:pPr>
      <w:r w:rsidRPr="00EA6F18">
        <w:rPr>
          <w:rFonts w:ascii="Segoe UI Semilight" w:hAnsi="Segoe UI Semilight" w:cs="Segoe UI Semilight"/>
          <w:sz w:val="20"/>
          <w:szCs w:val="20"/>
          <w:lang w:eastAsia="es-CO"/>
        </w:rPr>
        <w:t xml:space="preserve">Así mismo, </w:t>
      </w:r>
      <w:r w:rsidRPr="00EA6F18">
        <w:rPr>
          <w:rFonts w:ascii="Segoe UI Semilight" w:hAnsi="Segoe UI Semilight" w:cs="Segoe UI Semilight"/>
          <w:b/>
          <w:bCs/>
          <w:sz w:val="20"/>
          <w:szCs w:val="20"/>
          <w:lang w:eastAsia="es-CO"/>
        </w:rPr>
        <w:t>LA</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estará facultada para suspender todos los pagos o giros que de conformidad con el contrato deban efectuarse con ocasión al acaecimiento del referido evento.</w:t>
      </w:r>
    </w:p>
    <w:p w14:paraId="43FB632F"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7307A00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rPr>
        <w:t>PARÁGRAFO PRIMERO - ACTUALIZACIÓN DE INFORMACIÓN</w:t>
      </w:r>
      <w:r w:rsidRPr="00EA6F18">
        <w:rPr>
          <w:rFonts w:ascii="Segoe UI Semilight" w:hAnsi="Segoe UI Semilight" w:cs="Segoe UI Semilight"/>
          <w:sz w:val="20"/>
          <w:szCs w:val="20"/>
        </w:rPr>
        <w:t>: El</w:t>
      </w:r>
      <w:r w:rsidRPr="00EA6F18">
        <w:rPr>
          <w:rFonts w:ascii="Segoe UI Semilight" w:hAnsi="Segoe UI Semilight" w:cs="Segoe UI Semilight"/>
          <w:iCs/>
          <w:sz w:val="20"/>
          <w:szCs w:val="20"/>
        </w:rPr>
        <w:t xml:space="preserve"> </w:t>
      </w:r>
      <w:r w:rsidRPr="00EA6F18">
        <w:rPr>
          <w:rFonts w:ascii="Segoe UI Semilight" w:hAnsi="Segoe UI Semilight" w:cs="Segoe UI Semilight"/>
          <w:b/>
          <w:bCs/>
          <w:iCs/>
          <w:sz w:val="20"/>
          <w:szCs w:val="20"/>
        </w:rPr>
        <w:t>CONTRATISTA</w:t>
      </w:r>
      <w:r w:rsidRPr="00EA6F18">
        <w:rPr>
          <w:rFonts w:ascii="Segoe UI Semilight" w:hAnsi="Segoe UI Semilight" w:cs="Segoe UI Semilight"/>
          <w:iCs/>
          <w:sz w:val="20"/>
          <w:szCs w:val="20"/>
        </w:rPr>
        <w:t xml:space="preserve"> </w:t>
      </w:r>
      <w:r w:rsidRPr="00EA6F18">
        <w:rPr>
          <w:rFonts w:ascii="Segoe UI Semilight" w:hAnsi="Segoe UI Semilight" w:cs="Segoe UI Semilight"/>
          <w:sz w:val="20"/>
          <w:szCs w:val="20"/>
        </w:rPr>
        <w:t xml:space="preserve">se obliga a actualizar dentro de la periodicidad establecida por la </w:t>
      </w:r>
      <w:r w:rsidRPr="00EA6F18">
        <w:rPr>
          <w:rFonts w:ascii="Segoe UI Semilight" w:hAnsi="Segoe UI Semilight" w:cs="Segoe UI Semilight"/>
          <w:b/>
          <w:bCs/>
          <w:sz w:val="20"/>
          <w:szCs w:val="20"/>
        </w:rPr>
        <w:t xml:space="preserve">FIDUCIARIA </w:t>
      </w:r>
      <w:r w:rsidRPr="00EA6F18">
        <w:rPr>
          <w:rFonts w:ascii="Segoe UI Semilight" w:hAnsi="Segoe UI Semilight" w:cs="Segoe UI Semilight"/>
          <w:sz w:val="20"/>
          <w:szCs w:val="20"/>
        </w:rPr>
        <w:t>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w:t>
      </w:r>
      <w:bookmarkStart w:id="4" w:name="_Hlk112080896"/>
      <w:r w:rsidRPr="00EA6F18">
        <w:rPr>
          <w:rFonts w:ascii="Segoe UI Semilight" w:hAnsi="Segoe UI Semilight" w:cs="Segoe UI Semilight"/>
          <w:sz w:val="20"/>
          <w:szCs w:val="20"/>
          <w:lang w:eastAsia="es-ES"/>
        </w:rPr>
        <w:t xml:space="preserve"> No obstante, lo anterior,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 xml:space="preserve">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06927001"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sz w:val="20"/>
          <w:szCs w:val="20"/>
          <w:lang w:eastAsia="es-ES"/>
        </w:rPr>
        <w:t xml:space="preserve"> </w:t>
      </w:r>
    </w:p>
    <w:p w14:paraId="3ADF92D5"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lang w:eastAsia="es-ES"/>
        </w:rPr>
        <w:t>PARÁGRAFO SEGUNDO:</w:t>
      </w:r>
      <w:r w:rsidRPr="00EA6F18">
        <w:rPr>
          <w:rFonts w:ascii="Segoe UI Semilight" w:hAnsi="Segoe UI Semilight" w:cs="Segoe UI Semilight"/>
          <w:sz w:val="20"/>
          <w:szCs w:val="20"/>
          <w:lang w:eastAsia="es-ES"/>
        </w:rPr>
        <w:t xml:space="preserve"> En todo caso,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bookmarkEnd w:id="4"/>
    <w:p w14:paraId="2E10BF4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p>
    <w:p w14:paraId="616BBB8E" w14:textId="487172F9" w:rsidR="001E3546" w:rsidRPr="00EA6F18" w:rsidRDefault="00717FB1" w:rsidP="00EA6F18">
      <w:pPr>
        <w:spacing w:after="0" w:line="240" w:lineRule="auto"/>
        <w:jc w:val="both"/>
        <w:rPr>
          <w:rFonts w:ascii="Segoe UI Semilight" w:hAnsi="Segoe UI Semilight" w:cs="Segoe UI Semilight"/>
          <w:sz w:val="20"/>
          <w:szCs w:val="20"/>
          <w:lang w:val="es-CO" w:eastAsia="ko-KR"/>
        </w:rPr>
      </w:pPr>
      <w:r w:rsidRPr="00EA6F18">
        <w:rPr>
          <w:rFonts w:ascii="Segoe UI Semilight" w:hAnsi="Segoe UI Semilight" w:cs="Segoe UI Semilight"/>
          <w:b/>
          <w:bCs/>
          <w:sz w:val="20"/>
          <w:szCs w:val="20"/>
          <w:lang w:eastAsia="es-ES"/>
        </w:rPr>
        <w:t>PARÁGRAFO TERCERO:</w:t>
      </w:r>
      <w:r w:rsidRPr="00EA6F18">
        <w:rPr>
          <w:rFonts w:ascii="Segoe UI Semilight" w:hAnsi="Segoe UI Semilight" w:cs="Segoe UI Semilight"/>
          <w:sz w:val="20"/>
          <w:szCs w:val="20"/>
          <w:lang w:eastAsia="es-ES"/>
        </w:rPr>
        <w:t xml:space="preserve"> El reiterado incumplimiento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w:t>
      </w:r>
    </w:p>
    <w:p w14:paraId="7D072D92"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eastAsia="ko-KR"/>
        </w:rPr>
      </w:pPr>
    </w:p>
    <w:p w14:paraId="176C24F7" w14:textId="51BE9958" w:rsidR="001E3546" w:rsidRPr="00EA6F18" w:rsidRDefault="001E3546" w:rsidP="00EA6F18">
      <w:pPr>
        <w:spacing w:after="0" w:line="240" w:lineRule="auto"/>
        <w:contextualSpacing/>
        <w:jc w:val="both"/>
        <w:rPr>
          <w:rFonts w:ascii="Segoe UI Semilight" w:hAnsi="Segoe UI Semilight" w:cs="Segoe UI Semilight"/>
          <w:b/>
          <w:sz w:val="20"/>
          <w:szCs w:val="20"/>
          <w:u w:val="single"/>
        </w:rPr>
      </w:pPr>
      <w:r w:rsidRPr="00EA6F18">
        <w:rPr>
          <w:rFonts w:ascii="Segoe UI Semilight" w:hAnsi="Segoe UI Semilight" w:cs="Segoe UI Semilight"/>
          <w:b/>
          <w:bCs/>
          <w:sz w:val="20"/>
          <w:szCs w:val="20"/>
          <w:lang w:eastAsia="ko-KR"/>
        </w:rPr>
        <w:t xml:space="preserve">CLÁUSULA VIGÉSIMA </w:t>
      </w:r>
      <w:r w:rsidR="00CF3C42">
        <w:rPr>
          <w:rFonts w:ascii="Segoe UI Semilight" w:hAnsi="Segoe UI Semilight" w:cs="Segoe UI Semilight"/>
          <w:b/>
          <w:bCs/>
          <w:sz w:val="20"/>
          <w:szCs w:val="20"/>
          <w:lang w:eastAsia="ko-KR"/>
        </w:rPr>
        <w:t>SEGUNDA</w:t>
      </w:r>
      <w:r w:rsidRPr="00EA6F18">
        <w:rPr>
          <w:rFonts w:ascii="Segoe UI Semilight" w:hAnsi="Segoe UI Semilight" w:cs="Segoe UI Semilight"/>
          <w:b/>
          <w:bCs/>
          <w:sz w:val="20"/>
          <w:szCs w:val="20"/>
          <w:lang w:eastAsia="ko-KR"/>
        </w:rPr>
        <w:t xml:space="preserve"> </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EA6F18">
        <w:rPr>
          <w:rFonts w:ascii="Segoe UI Semilight" w:hAnsi="Segoe UI Semilight" w:cs="Segoe UI Semilight"/>
          <w:bCs/>
          <w:sz w:val="20"/>
          <w:szCs w:val="20"/>
        </w:rPr>
        <w:t>El</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sz w:val="20"/>
          <w:szCs w:val="20"/>
        </w:rPr>
        <w:t xml:space="preserve">autoriza expresa e irrevocablemente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Cs/>
          <w:sz w:val="20"/>
          <w:szCs w:val="20"/>
        </w:rPr>
        <w:t xml:space="preserve">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autoriza de manera expresa e irrevocable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2AD2D300"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val="es-ES_tradnl"/>
        </w:rPr>
      </w:pPr>
    </w:p>
    <w:p w14:paraId="74F57479" w14:textId="47660D62"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CO"/>
        </w:rPr>
        <w:t xml:space="preserve">CLÁUSULA VIGÉSIMA </w:t>
      </w:r>
      <w:r w:rsidR="00CF3C42">
        <w:rPr>
          <w:rFonts w:ascii="Segoe UI Semilight" w:eastAsia="Times New Roman" w:hAnsi="Segoe UI Semilight" w:cs="Segoe UI Semilight"/>
          <w:b/>
          <w:sz w:val="20"/>
          <w:szCs w:val="20"/>
          <w:lang w:val="es-CO"/>
        </w:rPr>
        <w:t>TERCERA</w:t>
      </w:r>
      <w:r w:rsidRPr="00EA6F18">
        <w:rPr>
          <w:rFonts w:ascii="Segoe UI Semilight" w:eastAsia="Times New Roman" w:hAnsi="Segoe UI Semilight" w:cs="Segoe UI Semilight"/>
          <w:b/>
          <w:sz w:val="20"/>
          <w:szCs w:val="20"/>
          <w:lang w:val="es-CO"/>
        </w:rPr>
        <w:t xml:space="preserve"> - </w:t>
      </w:r>
      <w:r w:rsidRPr="00EA6F18">
        <w:rPr>
          <w:rFonts w:ascii="Segoe UI Semilight" w:hAnsi="Segoe UI Semilight" w:cs="Segoe UI Semilight"/>
          <w:b/>
          <w:bCs/>
          <w:sz w:val="20"/>
          <w:szCs w:val="20"/>
        </w:rPr>
        <w:t>RESPONSABILIDAD SOCIAL EMPRESARIAL:</w:t>
      </w:r>
      <w:r w:rsidRPr="00EA6F18">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EA6F18" w:rsidRDefault="001E3546" w:rsidP="00EA6F18">
      <w:pPr>
        <w:spacing w:after="0" w:line="240" w:lineRule="auto"/>
        <w:contextualSpacing/>
        <w:jc w:val="both"/>
        <w:rPr>
          <w:rFonts w:ascii="Segoe UI Semilight" w:hAnsi="Segoe UI Semilight" w:cs="Segoe UI Semilight"/>
          <w:b/>
          <w:sz w:val="20"/>
          <w:szCs w:val="20"/>
          <w:highlight w:val="green"/>
        </w:rPr>
      </w:pPr>
    </w:p>
    <w:p w14:paraId="1E04E3BE" w14:textId="0521D94F" w:rsidR="007C7FBF" w:rsidRPr="00EA6F18" w:rsidRDefault="001E3546"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CUARTA</w:t>
      </w:r>
      <w:r w:rsidR="00424580" w:rsidRPr="00EA6F18">
        <w:rPr>
          <w:rFonts w:ascii="Segoe UI Semilight" w:hAnsi="Segoe UI Semilight" w:cs="Segoe UI Semilight"/>
          <w:b/>
          <w:sz w:val="20"/>
          <w:szCs w:val="20"/>
          <w:lang w:val="es-ES_tradnl"/>
        </w:rPr>
        <w:t xml:space="preserve"> – CONFIDENCIALIDAD: </w:t>
      </w:r>
      <w:r w:rsidR="007C7FBF" w:rsidRPr="00EA6F18">
        <w:rPr>
          <w:rFonts w:ascii="Segoe UI Semilight" w:eastAsia="Arial" w:hAnsi="Segoe UI Semilight" w:cs="Segoe UI Semilight"/>
          <w:b/>
          <w:bCs/>
          <w:color w:val="0D0D0D" w:themeColor="text1" w:themeTint="F2"/>
          <w:sz w:val="20"/>
          <w:szCs w:val="20"/>
        </w:rPr>
        <w:t>EL CONTRATISTA</w:t>
      </w:r>
      <w:r w:rsidR="007C7FBF" w:rsidRPr="00EA6F18">
        <w:rPr>
          <w:rFonts w:ascii="Segoe UI Semilight" w:eastAsia="Arial" w:hAnsi="Segoe UI Semilight" w:cs="Segoe UI Semilight"/>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y por lo tanto, sólo podrá ser utilizada para el cabal cumplimiento del contrato a suscribir. </w:t>
      </w:r>
    </w:p>
    <w:p w14:paraId="3CA1B602"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2D0373B" w14:textId="49174BB5"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color w:val="0D0D0D" w:themeColor="text1" w:themeTint="F2"/>
          <w:sz w:val="20"/>
          <w:szCs w:val="20"/>
        </w:rPr>
        <w:t xml:space="preserve">En consecuencia,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devolver toda la documentación y material que haya recibido durante la ejecución.</w:t>
      </w:r>
    </w:p>
    <w:p w14:paraId="338FF2FB" w14:textId="77777777" w:rsidR="002446F1" w:rsidRPr="00EA6F18" w:rsidRDefault="002446F1" w:rsidP="00EA6F18">
      <w:pPr>
        <w:spacing w:after="0" w:line="240" w:lineRule="auto"/>
        <w:jc w:val="both"/>
        <w:rPr>
          <w:rFonts w:ascii="Segoe UI Semilight" w:eastAsia="Arial" w:hAnsi="Segoe UI Semilight" w:cs="Segoe UI Semilight"/>
          <w:color w:val="0D0D0D" w:themeColor="text1" w:themeTint="F2"/>
          <w:sz w:val="20"/>
          <w:szCs w:val="20"/>
        </w:rPr>
      </w:pPr>
    </w:p>
    <w:p w14:paraId="3E32CF2F"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PRIMERO.</w:t>
      </w:r>
      <w:r w:rsidRPr="00EA6F18">
        <w:rPr>
          <w:rFonts w:ascii="Segoe UI Semilight" w:eastAsia="Arial" w:hAnsi="Segoe UI Semilight" w:cs="Segoe UI Semilight"/>
          <w:color w:val="0D0D0D" w:themeColor="text1" w:themeTint="F2"/>
          <w:sz w:val="20"/>
          <w:szCs w:val="20"/>
        </w:rPr>
        <w:t xml:space="preserve"> Las PARTES deberán guardar secreto profesional durante la vigencia del presente CONTRATO y aún después de su expiración. En particular, no se podrá revelar el know how,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EBCE066" w14:textId="4E935E92"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SEGUNDO. EL CONTRATISTA</w:t>
      </w:r>
      <w:r w:rsidRPr="00EA6F18">
        <w:rPr>
          <w:rFonts w:ascii="Segoe UI Semilight" w:eastAsia="Arial" w:hAnsi="Segoe UI Semilight" w:cs="Segoe UI Semilight"/>
          <w:color w:val="0D0D0D" w:themeColor="text1" w:themeTint="F2"/>
          <w:sz w:val="20"/>
          <w:szCs w:val="20"/>
        </w:rPr>
        <w:t xml:space="preserve"> se obliga a adoptar todas las medidas necesarias y/o convenientes para garantizar la reserva de la información de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para ejercer las acciones legales a que haya lugar.</w:t>
      </w:r>
    </w:p>
    <w:p w14:paraId="1EF965E6"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60C6EEE9" w14:textId="4EDBEAF3"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 xml:space="preserve">PARÁGRAFO TERCERO. </w:t>
      </w:r>
      <w:r w:rsidRPr="00EA6F18">
        <w:rPr>
          <w:rFonts w:ascii="Segoe UI Semilight" w:eastAsia="Arial" w:hAnsi="Segoe UI Semilight" w:cs="Segoe UI Semilight"/>
          <w:color w:val="0D0D0D" w:themeColor="text1" w:themeTint="F2"/>
          <w:sz w:val="20"/>
          <w:szCs w:val="20"/>
        </w:rPr>
        <w:t xml:space="preserve">En caso de existir orden de autoridad competente, mediante la cual se solicite la divulgación de la información confidencial,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dar aviso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inmediatamente y con anterioridad a la divulgación. </w:t>
      </w:r>
    </w:p>
    <w:p w14:paraId="741A41C9" w14:textId="4AC84FFD" w:rsidR="0075708C" w:rsidRPr="00EA6F18" w:rsidRDefault="0075708C" w:rsidP="00EA6F18">
      <w:pPr>
        <w:spacing w:after="0" w:line="240" w:lineRule="auto"/>
        <w:contextualSpacing/>
        <w:jc w:val="both"/>
        <w:rPr>
          <w:rFonts w:ascii="Segoe UI Semilight" w:hAnsi="Segoe UI Semilight" w:cs="Segoe UI Semilight"/>
          <w:b/>
          <w:sz w:val="20"/>
          <w:szCs w:val="20"/>
        </w:rPr>
      </w:pPr>
    </w:p>
    <w:p w14:paraId="2ABC30CD" w14:textId="3D729F9E" w:rsidR="001E3546" w:rsidRPr="00EA6F18" w:rsidRDefault="002446F1"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QUINTA</w:t>
      </w:r>
      <w:r w:rsidRPr="00EA6F18">
        <w:rPr>
          <w:rFonts w:ascii="Segoe UI Semilight" w:hAnsi="Segoe UI Semilight" w:cs="Segoe UI Semilight"/>
          <w:b/>
          <w:sz w:val="20"/>
          <w:szCs w:val="20"/>
          <w:lang w:val="es-ES_tradnl"/>
        </w:rPr>
        <w:t xml:space="preserve"> – </w:t>
      </w:r>
      <w:r w:rsidR="001E3546" w:rsidRPr="00EA6F18">
        <w:rPr>
          <w:rFonts w:ascii="Segoe UI Semilight" w:hAnsi="Segoe UI Semilight" w:cs="Segoe UI Semilight"/>
          <w:b/>
          <w:sz w:val="20"/>
          <w:szCs w:val="20"/>
          <w:lang w:val="es-ES_tradnl"/>
        </w:rPr>
        <w:t xml:space="preserve">CAUSALES DE TERMINACIÓN: </w:t>
      </w:r>
      <w:r w:rsidR="001E3546" w:rsidRPr="00EA6F18">
        <w:rPr>
          <w:rFonts w:ascii="Segoe UI Semilight" w:hAnsi="Segoe UI Semilight" w:cs="Segoe UI Semilight"/>
          <w:sz w:val="20"/>
          <w:szCs w:val="20"/>
          <w:lang w:eastAsia="ko-KR"/>
        </w:rPr>
        <w:t xml:space="preserve">El presente contrato terminará por las siguientes causales: </w:t>
      </w:r>
    </w:p>
    <w:p w14:paraId="10A8E637" w14:textId="77777777"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p>
    <w:p w14:paraId="3A94993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el cumplimiento del término previsto para su duración.</w:t>
      </w:r>
    </w:p>
    <w:p w14:paraId="71C750AF"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terminación anticipada de </w:t>
      </w:r>
      <w:r w:rsidRPr="00EA6F18">
        <w:rPr>
          <w:rFonts w:ascii="Segoe UI Semilight" w:hAnsi="Segoe UI Semilight" w:cs="Segoe UI Semilight"/>
          <w:b/>
          <w:sz w:val="20"/>
          <w:szCs w:val="20"/>
          <w:lang w:eastAsia="ko-KR"/>
        </w:rPr>
        <w:t>PROCOLOMBIA.</w:t>
      </w:r>
    </w:p>
    <w:p w14:paraId="066F4B21"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imposibilidad de cumplir su objeto.</w:t>
      </w:r>
    </w:p>
    <w:p w14:paraId="76A1E6B5"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mutuo acuerdo entre las partes.</w:t>
      </w:r>
    </w:p>
    <w:p w14:paraId="3C1CB706"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el incumplimiento total o parcial de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de sus obligaciones contractuales, caso en el cual </w:t>
      </w:r>
      <w:r w:rsidRPr="00EA6F18">
        <w:rPr>
          <w:rFonts w:ascii="Segoe UI Semilight" w:hAnsi="Segoe UI Semilight" w:cs="Segoe UI Semilight"/>
          <w:b/>
          <w:sz w:val="20"/>
          <w:szCs w:val="20"/>
          <w:lang w:eastAsia="ko-KR"/>
        </w:rPr>
        <w:t xml:space="preserve">PROCOLOMBIA </w:t>
      </w:r>
      <w:r w:rsidRPr="00EA6F18">
        <w:rPr>
          <w:rFonts w:ascii="Segoe UI Semilight" w:hAnsi="Segoe UI Semilight" w:cs="Segoe UI Semilight"/>
          <w:sz w:val="20"/>
          <w:szCs w:val="20"/>
          <w:lang w:eastAsia="ko-KR"/>
        </w:rPr>
        <w:t>podrá dar por terminado el contrato unilateralmente en cualquier tiempo.</w:t>
      </w:r>
    </w:p>
    <w:p w14:paraId="34A63207"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Cuando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w:t>
      </w:r>
    </w:p>
    <w:p w14:paraId="66DA1001" w14:textId="167EC024"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En cualquier momento, por decisión de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 xml:space="preserve">, mediante previo aviso por escrito con por lo menos </w:t>
      </w:r>
      <w:r w:rsidR="00DD4250" w:rsidRPr="00EA6F18">
        <w:rPr>
          <w:rFonts w:ascii="Segoe UI Semilight" w:hAnsi="Segoe UI Semilight" w:cs="Segoe UI Semilight"/>
          <w:sz w:val="20"/>
          <w:szCs w:val="20"/>
          <w:lang w:eastAsia="ko-KR"/>
        </w:rPr>
        <w:t>treinta (30)</w:t>
      </w:r>
      <w:r w:rsidRPr="00EA6F18">
        <w:rPr>
          <w:rFonts w:ascii="Segoe UI Semilight" w:hAnsi="Segoe UI Semilight" w:cs="Segoe UI Semilight"/>
          <w:sz w:val="20"/>
          <w:szCs w:val="20"/>
          <w:lang w:eastAsia="ko-KR"/>
        </w:rPr>
        <w:t xml:space="preserve"> días </w:t>
      </w:r>
      <w:r w:rsidR="00FA291D">
        <w:rPr>
          <w:rFonts w:ascii="Segoe UI Semilight" w:hAnsi="Segoe UI Semilight" w:cs="Segoe UI Semilight"/>
          <w:sz w:val="20"/>
          <w:szCs w:val="20"/>
          <w:lang w:eastAsia="ko-KR"/>
        </w:rPr>
        <w:t>calendario</w:t>
      </w:r>
      <w:r w:rsidR="00FA291D"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de anticipación a la fecha de la terminación, sin que por ello se genere a favor del </w:t>
      </w:r>
      <w:r w:rsidRPr="00EA6F18">
        <w:rPr>
          <w:rFonts w:ascii="Segoe UI Semilight" w:hAnsi="Segoe UI Semilight" w:cs="Segoe UI Semilight"/>
          <w:b/>
          <w:sz w:val="20"/>
          <w:szCs w:val="20"/>
          <w:lang w:eastAsia="ko-KR"/>
        </w:rPr>
        <w:t>CONTRATISTA</w:t>
      </w:r>
      <w:r w:rsidRPr="00EA6F18">
        <w:rPr>
          <w:rFonts w:ascii="Segoe UI Semilight" w:hAnsi="Segoe UI Semilight" w:cs="Segoe UI Semilight"/>
          <w:sz w:val="20"/>
          <w:szCs w:val="20"/>
          <w:lang w:eastAsia="ko-KR"/>
        </w:rPr>
        <w:t xml:space="preserve"> indemnización alguna</w:t>
      </w:r>
      <w:r w:rsidR="00FA291D">
        <w:rPr>
          <w:rFonts w:ascii="Segoe UI Semilight" w:hAnsi="Segoe UI Semilight" w:cs="Segoe UI Semilight"/>
          <w:sz w:val="20"/>
          <w:szCs w:val="20"/>
          <w:lang w:eastAsia="ko-KR"/>
        </w:rPr>
        <w:t xml:space="preserve">. </w:t>
      </w:r>
    </w:p>
    <w:p w14:paraId="56A4F1E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En el evento de verificarse alguna falta de veracidad o validez en las garantías solicitadas para este contrato.</w:t>
      </w:r>
    </w:p>
    <w:p w14:paraId="10E1B25E"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las demás causales establecidas en la ley y en el presente contrato.</w:t>
      </w:r>
    </w:p>
    <w:p w14:paraId="3D848C80" w14:textId="77777777" w:rsidR="001E3546" w:rsidRPr="00EA6F18" w:rsidRDefault="001E3546" w:rsidP="00EA6F18">
      <w:pPr>
        <w:spacing w:after="0" w:line="240" w:lineRule="auto"/>
        <w:contextualSpacing/>
        <w:jc w:val="both"/>
        <w:rPr>
          <w:rFonts w:ascii="Segoe UI Semilight" w:hAnsi="Segoe UI Semilight" w:cs="Segoe UI Semilight"/>
          <w:b/>
          <w:sz w:val="20"/>
          <w:szCs w:val="20"/>
        </w:rPr>
      </w:pPr>
    </w:p>
    <w:p w14:paraId="210EE7DD" w14:textId="568AF73B"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SEXTA</w:t>
      </w:r>
      <w:r w:rsidRPr="00EA6F18">
        <w:rPr>
          <w:rFonts w:ascii="Segoe UI Semilight" w:hAnsi="Segoe UI Semilight" w:cs="Segoe UI Semilight"/>
          <w:b/>
          <w:sz w:val="20"/>
          <w:szCs w:val="20"/>
          <w:lang w:val="es-ES_tradnl"/>
        </w:rPr>
        <w:t xml:space="preserve"> - LIQUIDACIÓN DEL CONTRATO: </w:t>
      </w:r>
      <w:r w:rsidRPr="00EA6F18">
        <w:rPr>
          <w:rFonts w:ascii="Segoe UI Semilight" w:hAnsi="Segoe UI Semilight" w:cs="Segoe UI Semilight"/>
          <w:sz w:val="20"/>
          <w:szCs w:val="20"/>
        </w:rPr>
        <w:t xml:space="preserve">De requerirse, de conformidad con lo establecido en el Manual de Contratación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EA6F18" w:rsidRDefault="001E3546" w:rsidP="00EA6F18">
      <w:pPr>
        <w:spacing w:after="0" w:line="240" w:lineRule="auto"/>
        <w:contextualSpacing/>
        <w:jc w:val="both"/>
        <w:rPr>
          <w:rFonts w:ascii="Segoe UI Semilight" w:hAnsi="Segoe UI Semilight" w:cs="Segoe UI Semilight"/>
          <w:sz w:val="20"/>
          <w:szCs w:val="20"/>
        </w:rPr>
      </w:pPr>
    </w:p>
    <w:p w14:paraId="17F0810C" w14:textId="02EDA2A0"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 xml:space="preserve">CLÁUSULA VIGÉSIMA </w:t>
      </w:r>
      <w:r w:rsidR="002446F1" w:rsidRPr="00EA6F18">
        <w:rPr>
          <w:rFonts w:ascii="Segoe UI Semilight" w:hAnsi="Segoe UI Semilight" w:cs="Segoe UI Semilight"/>
          <w:b/>
          <w:bCs/>
          <w:sz w:val="20"/>
          <w:szCs w:val="20"/>
        </w:rPr>
        <w:t>S</w:t>
      </w:r>
      <w:r w:rsidR="00CF3C42">
        <w:rPr>
          <w:rFonts w:ascii="Segoe UI Semilight" w:hAnsi="Segoe UI Semilight" w:cs="Segoe UI Semilight"/>
          <w:b/>
          <w:bCs/>
          <w:sz w:val="20"/>
          <w:szCs w:val="20"/>
        </w:rPr>
        <w:t>ÉPTIMA</w:t>
      </w:r>
      <w:r w:rsidRPr="00EA6F18">
        <w:rPr>
          <w:rFonts w:ascii="Segoe UI Semilight" w:hAnsi="Segoe UI Semilight" w:cs="Segoe UI Semilight"/>
          <w:b/>
          <w:bCs/>
          <w:sz w:val="20"/>
          <w:szCs w:val="20"/>
        </w:rPr>
        <w:t xml:space="preserve"> - SOLUCIÓN DE CONTROVERSIAS:</w:t>
      </w:r>
      <w:r w:rsidRPr="00EA6F18">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C98E5CA" w14:textId="154ECAA6"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hAnsi="Segoe UI Semilight" w:cs="Segoe UI Semilight"/>
          <w:b/>
          <w:bCs/>
          <w:sz w:val="20"/>
          <w:szCs w:val="20"/>
        </w:rPr>
        <w:t xml:space="preserve">CLÁUSULA VIGÉSIMA </w:t>
      </w:r>
      <w:r w:rsidR="00CF3C42">
        <w:rPr>
          <w:rFonts w:ascii="Segoe UI Semilight" w:hAnsi="Segoe UI Semilight" w:cs="Segoe UI Semilight"/>
          <w:b/>
          <w:bCs/>
          <w:sz w:val="20"/>
          <w:szCs w:val="20"/>
        </w:rPr>
        <w:t>OCTAVA</w:t>
      </w:r>
      <w:r w:rsidRPr="00EA6F18">
        <w:rPr>
          <w:rFonts w:ascii="Segoe UI Semilight" w:hAnsi="Segoe UI Semilight" w:cs="Segoe UI Semilight"/>
          <w:b/>
          <w:bCs/>
          <w:sz w:val="20"/>
          <w:szCs w:val="20"/>
        </w:rPr>
        <w:t xml:space="preserve"> - INDEMNIDAD: </w:t>
      </w:r>
      <w:r w:rsidRPr="00EA6F18">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EA6F18">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EA6F18">
        <w:rPr>
          <w:rFonts w:ascii="Segoe UI Semilight" w:eastAsia="Times New Roman" w:hAnsi="Segoe UI Semilight" w:cs="Segoe UI Semilight"/>
          <w:sz w:val="20"/>
          <w:szCs w:val="20"/>
          <w:lang w:val="es-CO" w:eastAsia="es-CO"/>
        </w:rPr>
        <w:t xml:space="preserve">El </w:t>
      </w:r>
      <w:r w:rsidRPr="00EA6F18">
        <w:rPr>
          <w:rFonts w:ascii="Segoe UI Semilight" w:eastAsia="Times New Roman" w:hAnsi="Segoe UI Semilight" w:cs="Segoe UI Semilight"/>
          <w:b/>
          <w:bCs/>
          <w:sz w:val="20"/>
          <w:szCs w:val="20"/>
          <w:lang w:val="es-CO" w:eastAsia="es-CO"/>
        </w:rPr>
        <w:t>CONTRATISTA</w:t>
      </w:r>
      <w:r w:rsidRPr="00EA6F18">
        <w:rPr>
          <w:rFonts w:ascii="Segoe UI Semilight" w:eastAsia="Times New Roman" w:hAnsi="Segoe UI Semilight" w:cs="Segoe UI Semilight"/>
          <w:sz w:val="20"/>
          <w:szCs w:val="20"/>
          <w:lang w:val="es-CO" w:eastAsia="es-CO"/>
        </w:rPr>
        <w:t xml:space="preserve"> responderá ante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645DB3F8" w14:textId="77777777" w:rsidR="00182530" w:rsidRPr="00EA6F18" w:rsidRDefault="00182530" w:rsidP="00EA6F18">
      <w:pPr>
        <w:spacing w:after="0" w:line="240" w:lineRule="auto"/>
        <w:jc w:val="both"/>
        <w:rPr>
          <w:rFonts w:ascii="Segoe UI Semilight" w:eastAsia="Times New Roman" w:hAnsi="Segoe UI Semilight" w:cs="Segoe UI Semilight"/>
          <w:sz w:val="20"/>
          <w:szCs w:val="20"/>
          <w:lang w:val="es-CO" w:eastAsia="es-CO"/>
        </w:rPr>
      </w:pPr>
    </w:p>
    <w:p w14:paraId="20B45193"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eastAsia="Times New Roman" w:hAnsi="Segoe UI Semilight" w:cs="Segoe UI Semilight"/>
          <w:b/>
          <w:bCs/>
          <w:sz w:val="20"/>
          <w:szCs w:val="20"/>
          <w:lang w:val="es-CO" w:eastAsia="es-CO"/>
        </w:rPr>
        <w:t>PARÁGRAFO:</w:t>
      </w:r>
      <w:r w:rsidRPr="00EA6F18">
        <w:rPr>
          <w:rFonts w:ascii="Segoe UI Semilight" w:eastAsia="Times New Roman" w:hAnsi="Segoe UI Semilight" w:cs="Segoe UI Semilight"/>
          <w:sz w:val="20"/>
          <w:szCs w:val="20"/>
          <w:lang w:val="es-CO" w:eastAsia="es-CO"/>
        </w:rPr>
        <w:t xml:space="preserve">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se pudiera ver afectada por tal reclamación,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40AA2A0D" w14:textId="77777777" w:rsidR="001E3546" w:rsidRPr="00EA6F18" w:rsidRDefault="001E3546" w:rsidP="00EA6F18">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5B1C10A9" w14:textId="79E1B589"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bCs/>
          <w:sz w:val="20"/>
          <w:szCs w:val="20"/>
        </w:rPr>
        <w:t>NOVENA</w:t>
      </w:r>
      <w:r w:rsidRPr="00EA6F18">
        <w:rPr>
          <w:rFonts w:ascii="Segoe UI Semilight" w:hAnsi="Segoe UI Semilight" w:cs="Segoe UI Semilight"/>
          <w:b/>
          <w:sz w:val="20"/>
          <w:szCs w:val="20"/>
          <w:lang w:val="es-ES_tradnl"/>
        </w:rPr>
        <w:t xml:space="preserve"> - </w:t>
      </w:r>
      <w:r w:rsidRPr="00EA6F18">
        <w:rPr>
          <w:rFonts w:ascii="Segoe UI Semilight" w:hAnsi="Segoe UI Semilight" w:cs="Segoe UI Semilight"/>
          <w:b/>
          <w:bCs/>
          <w:sz w:val="20"/>
          <w:szCs w:val="20"/>
        </w:rPr>
        <w:t xml:space="preserve">INTEGRIDAD, DIVISIBILIDAD Y LEGISLACIÓN APLICABLE: </w:t>
      </w:r>
      <w:r w:rsidRPr="00EA6F18">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52BFE0E0" w14:textId="3A544434"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w:t>
      </w:r>
      <w:r w:rsidR="00CF3C42">
        <w:rPr>
          <w:rFonts w:ascii="Segoe UI Semilight" w:hAnsi="Segoe UI Semilight" w:cs="Segoe UI Semilight"/>
          <w:b/>
          <w:sz w:val="20"/>
          <w:szCs w:val="20"/>
          <w:lang w:val="es-ES_tradnl"/>
        </w:rPr>
        <w:t>T</w:t>
      </w:r>
      <w:r w:rsidR="00CF3C42" w:rsidRPr="00EA6F18">
        <w:rPr>
          <w:rFonts w:ascii="Segoe UI Semilight" w:hAnsi="Segoe UI Semilight" w:cs="Segoe UI Semilight"/>
          <w:b/>
          <w:sz w:val="20"/>
          <w:szCs w:val="20"/>
          <w:lang w:val="es-ES_tradnl"/>
        </w:rPr>
        <w:t>RIGÉSIMA</w:t>
      </w:r>
      <w:r w:rsidRPr="00EA6F18">
        <w:rPr>
          <w:rFonts w:ascii="Segoe UI Semilight" w:hAnsi="Segoe UI Semilight" w:cs="Segoe UI Semilight"/>
          <w:b/>
          <w:sz w:val="20"/>
          <w:szCs w:val="20"/>
          <w:lang w:val="es-ES_tradnl"/>
        </w:rPr>
        <w:t>- DOMICILIO Y NOTIFICACIONES:</w:t>
      </w:r>
      <w:r w:rsidRPr="00EA6F18">
        <w:rPr>
          <w:rFonts w:ascii="Segoe UI Semilight" w:hAnsi="Segoe UI Semilight" w:cs="Segoe UI Semilight"/>
          <w:sz w:val="20"/>
          <w:szCs w:val="20"/>
          <w:lang w:val="es-ES_tradnl"/>
        </w:rPr>
        <w:t xml:space="preserve"> Para todos los efectos legales, </w:t>
      </w:r>
      <w:r w:rsidRPr="00EA6F18">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p>
    <w:p w14:paraId="1FAFB098"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EA6F18">
          <w:rPr>
            <w:rFonts w:ascii="Segoe UI Semilight" w:eastAsia="Times New Roman" w:hAnsi="Segoe UI Semilight" w:cs="Segoe UI Semilight"/>
            <w:sz w:val="20"/>
            <w:szCs w:val="20"/>
            <w:lang w:val="es-ES_tradnl" w:eastAsia="ko-KR"/>
          </w:rPr>
          <w:t>13 A</w:t>
        </w:r>
      </w:smartTag>
      <w:r w:rsidRPr="00EA6F18">
        <w:rPr>
          <w:rFonts w:ascii="Segoe UI Semilight" w:eastAsia="Times New Roman" w:hAnsi="Segoe UI Semilight" w:cs="Segoe UI Semilight"/>
          <w:sz w:val="20"/>
          <w:szCs w:val="20"/>
          <w:lang w:val="es-ES_tradnl" w:eastAsia="ko-KR"/>
        </w:rPr>
        <w:t xml:space="preserve"> 24 Piso 6, Bogotá D.C.</w:t>
      </w:r>
    </w:p>
    <w:p w14:paraId="321681B3"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w:t>
      </w:r>
      <w:r w:rsidRPr="00EA6F18">
        <w:rPr>
          <w:rFonts w:ascii="Segoe UI Semilight" w:eastAsia="Times New Roman" w:hAnsi="Segoe UI Semilight" w:cs="Segoe UI Semilight"/>
          <w:sz w:val="20"/>
          <w:szCs w:val="20"/>
          <w:lang w:val="es-ES_tradnl" w:eastAsia="ko-KR"/>
        </w:rPr>
        <w:tab/>
        <w:t>[_____________________]</w:t>
      </w:r>
    </w:p>
    <w:p w14:paraId="247A78A3"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0972B912" w14:textId="14E4715A"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TRIGÉSIMA </w:t>
      </w:r>
      <w:r w:rsidR="00182530" w:rsidRPr="00EA6F18">
        <w:rPr>
          <w:rFonts w:ascii="Segoe UI Semilight" w:hAnsi="Segoe UI Semilight" w:cs="Segoe UI Semilight"/>
          <w:b/>
          <w:sz w:val="20"/>
          <w:szCs w:val="20"/>
          <w:lang w:val="es-ES_tradnl"/>
        </w:rPr>
        <w:t>PRIMERA</w:t>
      </w:r>
      <w:r w:rsidRPr="00EA6F18">
        <w:rPr>
          <w:rFonts w:ascii="Segoe UI Semilight" w:hAnsi="Segoe UI Semilight" w:cs="Segoe UI Semilight"/>
          <w:b/>
          <w:sz w:val="20"/>
          <w:szCs w:val="20"/>
          <w:lang w:val="es-ES_tradnl"/>
        </w:rPr>
        <w:t>-</w:t>
      </w:r>
      <w:r w:rsidRPr="00EA6F18">
        <w:rPr>
          <w:rFonts w:ascii="Segoe UI Semilight" w:hAnsi="Segoe UI Semilight" w:cs="Segoe UI Semilight"/>
          <w:b/>
          <w:sz w:val="20"/>
          <w:szCs w:val="20"/>
          <w:lang w:eastAsia="ko-KR"/>
        </w:rPr>
        <w:t xml:space="preserve"> ANEXOS: </w:t>
      </w:r>
      <w:r w:rsidRPr="00EA6F18">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EA6F18">
        <w:rPr>
          <w:rFonts w:ascii="Segoe UI Semilight" w:hAnsi="Segoe UI Semilight" w:cs="Segoe UI Semilight"/>
          <w:b/>
          <w:sz w:val="20"/>
          <w:szCs w:val="20"/>
          <w:lang w:eastAsia="ko-KR"/>
        </w:rPr>
        <w:t>1)</w:t>
      </w:r>
      <w:r w:rsidRPr="00EA6F18">
        <w:rPr>
          <w:rFonts w:ascii="Segoe UI Semilight" w:hAnsi="Segoe UI Semilight" w:cs="Segoe UI Semilight"/>
          <w:sz w:val="20"/>
          <w:szCs w:val="20"/>
          <w:lang w:eastAsia="ko-KR"/>
        </w:rPr>
        <w:t xml:space="preserve"> La propuesta presentada por </w:t>
      </w:r>
      <w:r w:rsidRPr="00EA6F18">
        <w:rPr>
          <w:rFonts w:ascii="Segoe UI Semilight" w:hAnsi="Segoe UI Semilight" w:cs="Segoe UI Semilight"/>
          <w:bCs/>
          <w:sz w:val="20"/>
          <w:szCs w:val="20"/>
          <w:lang w:val="es-ES_tradnl"/>
        </w:rPr>
        <w:t>el</w:t>
      </w:r>
      <w:r w:rsidRPr="00EA6F18">
        <w:rPr>
          <w:rFonts w:ascii="Segoe UI Semilight" w:hAnsi="Segoe UI Semilight" w:cs="Segoe UI Semilight"/>
          <w:b/>
          <w:sz w:val="20"/>
          <w:szCs w:val="20"/>
          <w:lang w:val="es-ES_tradnl"/>
        </w:rPr>
        <w:t xml:space="preserve"> CONTRATISTA</w:t>
      </w:r>
      <w:r w:rsidRPr="00EA6F18">
        <w:rPr>
          <w:rFonts w:ascii="Segoe UI Semilight" w:hAnsi="Segoe UI Semilight" w:cs="Segoe UI Semilight"/>
          <w:sz w:val="20"/>
          <w:szCs w:val="20"/>
          <w:lang w:eastAsia="ko-KR"/>
        </w:rPr>
        <w:t>, sus anexos y aclaraciones denominada en este documento como “</w:t>
      </w:r>
      <w:r w:rsidRPr="00EA6F18">
        <w:rPr>
          <w:rFonts w:ascii="Segoe UI Semilight" w:hAnsi="Segoe UI Semilight" w:cs="Segoe UI Semilight"/>
          <w:i/>
          <w:sz w:val="20"/>
          <w:szCs w:val="20"/>
          <w:lang w:eastAsia="ko-KR"/>
        </w:rPr>
        <w:t>la Propuesta</w:t>
      </w:r>
      <w:r w:rsidRPr="00EA6F18">
        <w:rPr>
          <w:rFonts w:ascii="Segoe UI Semilight" w:hAnsi="Segoe UI Semilight" w:cs="Segoe UI Semilight"/>
          <w:sz w:val="20"/>
          <w:szCs w:val="20"/>
          <w:lang w:eastAsia="ko-KR"/>
        </w:rPr>
        <w:t>”</w:t>
      </w:r>
      <w:r w:rsidRPr="00EA6F18">
        <w:rPr>
          <w:rFonts w:ascii="Segoe UI Semilight" w:hAnsi="Segoe UI Semilight" w:cs="Segoe UI Semilight"/>
          <w:bCs/>
          <w:sz w:val="20"/>
          <w:szCs w:val="20"/>
          <w:lang w:eastAsia="ko-KR"/>
        </w:rPr>
        <w:t>;</w:t>
      </w:r>
      <w:r w:rsidRPr="00EA6F18">
        <w:rPr>
          <w:rFonts w:ascii="Segoe UI Semilight" w:hAnsi="Segoe UI Semilight" w:cs="Segoe UI Semilight"/>
          <w:b/>
          <w:sz w:val="20"/>
          <w:szCs w:val="20"/>
          <w:lang w:eastAsia="ko-KR"/>
        </w:rPr>
        <w:t xml:space="preserve"> 2)</w:t>
      </w:r>
      <w:r w:rsidRPr="00EA6F18">
        <w:rPr>
          <w:rFonts w:ascii="Segoe UI Semilight" w:hAnsi="Segoe UI Semilight" w:cs="Segoe UI Semilight"/>
          <w:sz w:val="20"/>
          <w:szCs w:val="20"/>
          <w:lang w:eastAsia="ko-KR"/>
        </w:rPr>
        <w:t xml:space="preserve"> </w:t>
      </w:r>
      <w:r w:rsidR="002A77A8" w:rsidRPr="00EA6F18">
        <w:rPr>
          <w:rFonts w:ascii="Segoe UI Semilight" w:hAnsi="Segoe UI Semilight" w:cs="Segoe UI Semilight"/>
          <w:sz w:val="20"/>
          <w:szCs w:val="20"/>
          <w:lang w:eastAsia="ko-KR"/>
        </w:rPr>
        <w:t xml:space="preserve">Anexo </w:t>
      </w:r>
      <w:r w:rsidR="000921B3" w:rsidRPr="00EA6F18">
        <w:rPr>
          <w:rFonts w:ascii="Segoe UI Semilight" w:hAnsi="Segoe UI Semilight" w:cs="Segoe UI Semilight"/>
          <w:sz w:val="20"/>
          <w:szCs w:val="20"/>
          <w:lang w:eastAsia="ko-KR"/>
        </w:rPr>
        <w:t>No.</w:t>
      </w:r>
      <w:r w:rsidR="002A77A8" w:rsidRPr="00EA6F18">
        <w:rPr>
          <w:rFonts w:ascii="Segoe UI Semilight" w:hAnsi="Segoe UI Semilight" w:cs="Segoe UI Semilight"/>
          <w:sz w:val="20"/>
          <w:szCs w:val="20"/>
          <w:lang w:eastAsia="ko-KR"/>
        </w:rPr>
        <w:t>1</w:t>
      </w:r>
      <w:r w:rsidR="000921B3" w:rsidRPr="00EA6F18">
        <w:rPr>
          <w:rFonts w:ascii="Segoe UI Semilight" w:hAnsi="Segoe UI Semilight" w:cs="Segoe UI Semilight"/>
          <w:sz w:val="20"/>
          <w:szCs w:val="20"/>
          <w:lang w:eastAsia="ko-KR"/>
        </w:rPr>
        <w:t xml:space="preserve"> denominado tarifario</w:t>
      </w:r>
      <w:r w:rsidR="002A77A8" w:rsidRPr="00EA6F18">
        <w:rPr>
          <w:rFonts w:ascii="Segoe UI Semilight" w:hAnsi="Segoe UI Semilight" w:cs="Segoe UI Semilight"/>
          <w:sz w:val="20"/>
          <w:szCs w:val="20"/>
          <w:lang w:eastAsia="ko-KR"/>
        </w:rPr>
        <w:t xml:space="preserve">; </w:t>
      </w:r>
      <w:r w:rsidR="002A77A8" w:rsidRPr="00EA6F18">
        <w:rPr>
          <w:rFonts w:ascii="Segoe UI Semilight" w:hAnsi="Segoe UI Semilight" w:cs="Segoe UI Semilight"/>
          <w:b/>
          <w:bCs/>
          <w:sz w:val="20"/>
          <w:szCs w:val="20"/>
          <w:lang w:eastAsia="ko-KR"/>
        </w:rPr>
        <w:t>3)</w:t>
      </w:r>
      <w:r w:rsidR="002A77A8" w:rsidRPr="00EA6F18">
        <w:rPr>
          <w:rFonts w:ascii="Segoe UI Semilight" w:hAnsi="Segoe UI Semilight" w:cs="Segoe UI Semilight"/>
          <w:sz w:val="20"/>
          <w:szCs w:val="20"/>
          <w:lang w:eastAsia="ko-KR"/>
        </w:rPr>
        <w:t xml:space="preserve"> Anexo </w:t>
      </w:r>
      <w:r w:rsidR="000921B3" w:rsidRPr="00EA6F18">
        <w:rPr>
          <w:rFonts w:ascii="Segoe UI Semilight" w:hAnsi="Segoe UI Semilight" w:cs="Segoe UI Semilight"/>
          <w:sz w:val="20"/>
          <w:szCs w:val="20"/>
          <w:lang w:eastAsia="ko-KR"/>
        </w:rPr>
        <w:t xml:space="preserve">No. </w:t>
      </w:r>
      <w:r w:rsidR="002A77A8" w:rsidRPr="00EA6F18">
        <w:rPr>
          <w:rFonts w:ascii="Segoe UI Semilight" w:hAnsi="Segoe UI Semilight" w:cs="Segoe UI Semilight"/>
          <w:sz w:val="20"/>
          <w:szCs w:val="20"/>
          <w:lang w:eastAsia="ko-KR"/>
        </w:rPr>
        <w:t>2</w:t>
      </w:r>
      <w:r w:rsidR="000921B3" w:rsidRPr="00EA6F18">
        <w:rPr>
          <w:rFonts w:ascii="Segoe UI Semilight" w:hAnsi="Segoe UI Semilight" w:cs="Segoe UI Semilight"/>
          <w:sz w:val="20"/>
          <w:szCs w:val="20"/>
          <w:lang w:eastAsia="ko-KR"/>
        </w:rPr>
        <w:t xml:space="preserve"> denominado Servicios Complementarios; </w:t>
      </w:r>
      <w:r w:rsidR="00EA6F18" w:rsidRPr="00EA6F18">
        <w:rPr>
          <w:rFonts w:ascii="Segoe UI Semilight" w:hAnsi="Segoe UI Semilight" w:cs="Segoe UI Semilight"/>
          <w:b/>
          <w:bCs/>
          <w:sz w:val="20"/>
          <w:szCs w:val="20"/>
          <w:lang w:eastAsia="ko-KR"/>
        </w:rPr>
        <w:t>4)</w:t>
      </w:r>
      <w:r w:rsidR="00EA6F18"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Los demás documentos acordados por las partes que llegaren a ocasionarse durante la ejecución del contrato. En caso de contradicción entre lo consignado en el presente contrato y cualquiera de los anexos, se preferirá lo estipulado en el contrato. </w:t>
      </w:r>
    </w:p>
    <w:p w14:paraId="11328F5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BB14E4C"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3C15B012"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b/>
          <w:sz w:val="20"/>
          <w:szCs w:val="20"/>
          <w:lang w:eastAsia="ko-KR"/>
        </w:rPr>
        <w:t>___________________</w:t>
      </w:r>
    </w:p>
    <w:p w14:paraId="2710830C"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3F803B67"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t>EL CONTRATISTA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p>
    <w:p w14:paraId="3573A24E"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3026538B"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495FC0BB" w14:textId="77777777" w:rsidR="001E3546" w:rsidRPr="00EA6F18" w:rsidRDefault="001E3546" w:rsidP="00EA6F18">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z w:val="20"/>
          <w:szCs w:val="20"/>
          <w:lang w:eastAsia="ko-KR"/>
        </w:rPr>
        <w:t>_______________________________________</w:t>
      </w:r>
      <w:r w:rsidRPr="00EA6F18">
        <w:rPr>
          <w:rFonts w:ascii="Segoe UI Semilight" w:eastAsia="Times New Roman" w:hAnsi="Segoe UI Semilight" w:cs="Segoe UI Semilight"/>
          <w:b/>
          <w:sz w:val="20"/>
          <w:szCs w:val="20"/>
          <w:lang w:eastAsia="ko-KR"/>
        </w:rPr>
        <w:tab/>
        <w:t>____________________________________</w:t>
      </w:r>
    </w:p>
    <w:p w14:paraId="5C9C74BC" w14:textId="42785A13" w:rsidR="00D6781C"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sz w:val="20"/>
          <w:szCs w:val="20"/>
          <w:lang w:val="es-ES_tradnl" w:eastAsia="ko-KR"/>
        </w:rPr>
        <w:t>Suplente de Representante Legal</w:t>
      </w:r>
      <w:r w:rsidRPr="00EA6F18">
        <w:rPr>
          <w:rFonts w:ascii="Segoe UI Semilight" w:hAnsi="Segoe UI Semilight" w:cs="Segoe UI Semilight"/>
          <w:b/>
          <w:sz w:val="20"/>
          <w:szCs w:val="20"/>
          <w:lang w:val="es-ES_tradnl" w:eastAsia="ko-KR"/>
        </w:rPr>
        <w:t xml:space="preserve"> </w:t>
      </w:r>
      <w:r w:rsidR="001E3546" w:rsidRPr="00EA6F18">
        <w:rPr>
          <w:rFonts w:ascii="Segoe UI Semilight" w:eastAsia="Times New Roman" w:hAnsi="Segoe UI Semilight" w:cs="Segoe UI Semilight"/>
          <w:b/>
          <w:bCs/>
          <w:sz w:val="20"/>
          <w:szCs w:val="20"/>
          <w:lang w:val="es-ES_tradnl" w:eastAsia="es-ES"/>
        </w:rPr>
        <w:t xml:space="preserve">               </w:t>
      </w:r>
      <w:r w:rsidR="001E3546" w:rsidRPr="00EA6F18">
        <w:rPr>
          <w:rFonts w:ascii="Segoe UI Semilight" w:eastAsia="Times New Roman" w:hAnsi="Segoe UI Semilight" w:cs="Segoe UI Semilight"/>
          <w:b/>
          <w:bCs/>
          <w:sz w:val="20"/>
          <w:szCs w:val="20"/>
          <w:lang w:val="es-ES_tradnl" w:eastAsia="es-ES"/>
        </w:rPr>
        <w:tab/>
        <w:t>[NOMBRE RL]</w:t>
      </w:r>
    </w:p>
    <w:p w14:paraId="1619CB78" w14:textId="483E4B0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b/>
          <w:sz w:val="20"/>
          <w:szCs w:val="20"/>
          <w:lang w:val="es-CO" w:eastAsia="ko-KR"/>
        </w:rPr>
        <w:t xml:space="preserve">FIDUCOLDEX, para asuntos </w:t>
      </w:r>
      <w:r w:rsidRPr="00EA6F18">
        <w:rPr>
          <w:rFonts w:ascii="Segoe UI Semilight" w:eastAsia="Times New Roman" w:hAnsi="Segoe UI Semilight" w:cs="Segoe UI Semilight"/>
          <w:sz w:val="20"/>
          <w:szCs w:val="20"/>
          <w:lang w:val="es-CO" w:eastAsia="ko-KR"/>
        </w:rPr>
        <w:t>del</w:t>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001E3546" w:rsidRPr="00EA6F18">
        <w:rPr>
          <w:rFonts w:ascii="Segoe UI Semilight" w:eastAsia="Times New Roman" w:hAnsi="Segoe UI Semilight" w:cs="Segoe UI Semilight"/>
          <w:sz w:val="20"/>
          <w:szCs w:val="20"/>
          <w:lang w:val="es-ES_tradnl" w:eastAsia="ko-KR"/>
        </w:rPr>
        <w:t>Representante Legal</w:t>
      </w:r>
    </w:p>
    <w:p w14:paraId="769F6EAA" w14:textId="53CAA65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EA6F18">
        <w:rPr>
          <w:rFonts w:ascii="Segoe UI Semilight" w:eastAsia="Times New Roman" w:hAnsi="Segoe UI Semilight" w:cs="Segoe UI Semilight"/>
          <w:b/>
          <w:sz w:val="20"/>
          <w:szCs w:val="20"/>
          <w:lang w:val="es-ES_tradnl" w:eastAsia="ko-KR"/>
        </w:rPr>
        <w:t>Fideicomiso PROCOLOMBIA</w:t>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b/>
          <w:bCs/>
          <w:sz w:val="20"/>
          <w:szCs w:val="20"/>
          <w:lang w:val="es-CO" w:eastAsia="ko-KR"/>
        </w:rPr>
        <w:t>[NOMBRE PERSONA JURÍDICA]</w:t>
      </w:r>
    </w:p>
    <w:p w14:paraId="5D65792D" w14:textId="10B03AC1" w:rsidR="001E3546" w:rsidRPr="00CF3C42"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14"/>
          <w:szCs w:val="14"/>
          <w:lang w:val="es-ES_tradnl" w:eastAsia="ko-KR"/>
        </w:rPr>
      </w:pPr>
    </w:p>
    <w:p w14:paraId="6086B350" w14:textId="5A3EB1C2" w:rsidR="001E3546" w:rsidRPr="00CF3C42" w:rsidRDefault="001E3546" w:rsidP="00CF3C42">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hAnsi="Segoe UI Semilight" w:cs="Segoe UI Semilight"/>
          <w:sz w:val="14"/>
          <w:szCs w:val="14"/>
        </w:rPr>
      </w:pP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bookmarkStart w:id="5" w:name="_Hlt96917170"/>
      <w:bookmarkEnd w:id="5"/>
    </w:p>
    <w:p w14:paraId="2A99F821" w14:textId="3F227CDE" w:rsidR="001E3546"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Elaboró: ______________-</w:t>
      </w:r>
    </w:p>
    <w:p w14:paraId="0B81023A" w14:textId="00E1720B" w:rsidR="0093000B"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Revisó: ________________</w:t>
      </w:r>
    </w:p>
    <w:p w14:paraId="5BB23496" w14:textId="5C4B3C7F" w:rsidR="00182530" w:rsidRPr="00CF3C42" w:rsidRDefault="00182530"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31730075" w14:textId="36FEAF96" w:rsidR="00182530" w:rsidRPr="00CF3C42" w:rsidRDefault="00182530" w:rsidP="00EA6F18">
      <w:pPr>
        <w:spacing w:after="0" w:line="240" w:lineRule="auto"/>
        <w:jc w:val="both"/>
        <w:rPr>
          <w:rFonts w:ascii="Segoe UI Semilight" w:hAnsi="Segoe UI Semilight" w:cs="Segoe UI Semilight"/>
          <w:sz w:val="14"/>
          <w:szCs w:val="14"/>
          <w:lang w:val="es-CO"/>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16A6593F" w14:textId="77777777" w:rsidR="00EA6F18" w:rsidRPr="00EA6F18" w:rsidRDefault="00EA6F18">
      <w:pPr>
        <w:spacing w:after="0" w:line="240" w:lineRule="auto"/>
        <w:jc w:val="both"/>
        <w:rPr>
          <w:rFonts w:ascii="Segoe UI Semilight" w:hAnsi="Segoe UI Semilight" w:cs="Segoe UI Semilight"/>
          <w:sz w:val="20"/>
          <w:szCs w:val="20"/>
          <w:lang w:val="es-CO"/>
        </w:rPr>
      </w:pPr>
    </w:p>
    <w:sectPr w:rsidR="00EA6F18" w:rsidRPr="00EA6F18" w:rsidSect="00EA6F18">
      <w:headerReference w:type="default" r:id="rId16"/>
      <w:footerReference w:type="default" r:id="rId17"/>
      <w:pgSz w:w="12240" w:h="15840" w:code="1"/>
      <w:pgMar w:top="687" w:right="1467"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8A572" w14:textId="77777777" w:rsidR="0008649A" w:rsidRDefault="0008649A">
      <w:pPr>
        <w:spacing w:after="0" w:line="240" w:lineRule="auto"/>
      </w:pPr>
      <w:r>
        <w:separator/>
      </w:r>
    </w:p>
  </w:endnote>
  <w:endnote w:type="continuationSeparator" w:id="0">
    <w:p w14:paraId="63FA00EE" w14:textId="77777777" w:rsidR="0008649A" w:rsidRDefault="00086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Semilight"/>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924C" w14:textId="4A3720E4"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BD39D" w14:textId="77777777" w:rsidR="0008649A" w:rsidRDefault="0008649A">
      <w:pPr>
        <w:spacing w:after="0" w:line="240" w:lineRule="auto"/>
      </w:pPr>
      <w:r>
        <w:separator/>
      </w:r>
    </w:p>
  </w:footnote>
  <w:footnote w:type="continuationSeparator" w:id="0">
    <w:p w14:paraId="741140ED" w14:textId="77777777" w:rsidR="0008649A" w:rsidRDefault="000864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D5BD3B2"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 w15:restartNumberingAfterBreak="0">
    <w:nsid w:val="1EBB2850"/>
    <w:multiLevelType w:val="hybridMultilevel"/>
    <w:tmpl w:val="4314CFE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E7E565B"/>
    <w:multiLevelType w:val="hybridMultilevel"/>
    <w:tmpl w:val="3E98C616"/>
    <w:lvl w:ilvl="0" w:tplc="43AA32E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9C55CC"/>
    <w:multiLevelType w:val="hybridMultilevel"/>
    <w:tmpl w:val="5A7E06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BC11DB4"/>
    <w:multiLevelType w:val="multilevel"/>
    <w:tmpl w:val="0F76881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6"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9"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3" w15:restartNumberingAfterBreak="0">
    <w:nsid w:val="53203BFC"/>
    <w:multiLevelType w:val="hybridMultilevel"/>
    <w:tmpl w:val="E7C647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313653D"/>
    <w:multiLevelType w:val="hybridMultilevel"/>
    <w:tmpl w:val="56AC78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79255CC2"/>
    <w:multiLevelType w:val="hybridMultilevel"/>
    <w:tmpl w:val="1F963BAA"/>
    <w:lvl w:ilvl="0" w:tplc="240A0017">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16"/>
  </w:num>
  <w:num w:numId="2" w16cid:durableId="297032809">
    <w:abstractNumId w:val="14"/>
  </w:num>
  <w:num w:numId="3" w16cid:durableId="18618909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9"/>
  </w:num>
  <w:num w:numId="5" w16cid:durableId="654066532">
    <w:abstractNumId w:val="5"/>
  </w:num>
  <w:num w:numId="6" w16cid:durableId="443159204">
    <w:abstractNumId w:val="7"/>
  </w:num>
  <w:num w:numId="7" w16cid:durableId="732431652">
    <w:abstractNumId w:val="10"/>
  </w:num>
  <w:num w:numId="8" w16cid:durableId="345522289">
    <w:abstractNumId w:val="0"/>
  </w:num>
  <w:num w:numId="9" w16cid:durableId="1461679975">
    <w:abstractNumId w:val="12"/>
  </w:num>
  <w:num w:numId="10" w16cid:durableId="578831661">
    <w:abstractNumId w:val="8"/>
  </w:num>
  <w:num w:numId="11" w16cid:durableId="98650016">
    <w:abstractNumId w:val="17"/>
  </w:num>
  <w:num w:numId="12" w16cid:durableId="616640056">
    <w:abstractNumId w:val="11"/>
  </w:num>
  <w:num w:numId="13" w16cid:durableId="229660815">
    <w:abstractNumId w:val="1"/>
  </w:num>
  <w:num w:numId="14" w16cid:durableId="1734620135">
    <w:abstractNumId w:val="13"/>
  </w:num>
  <w:num w:numId="15" w16cid:durableId="82996023">
    <w:abstractNumId w:val="15"/>
  </w:num>
  <w:num w:numId="16" w16cid:durableId="1702700792">
    <w:abstractNumId w:val="2"/>
  </w:num>
  <w:num w:numId="17" w16cid:durableId="342436980">
    <w:abstractNumId w:val="4"/>
  </w:num>
  <w:num w:numId="18" w16cid:durableId="136821610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0ED8"/>
    <w:rsid w:val="0001118B"/>
    <w:rsid w:val="00033B25"/>
    <w:rsid w:val="00034C3D"/>
    <w:rsid w:val="00047002"/>
    <w:rsid w:val="00077CA7"/>
    <w:rsid w:val="000847DC"/>
    <w:rsid w:val="0008649A"/>
    <w:rsid w:val="00090326"/>
    <w:rsid w:val="000921B3"/>
    <w:rsid w:val="00095239"/>
    <w:rsid w:val="000A0E1B"/>
    <w:rsid w:val="000A2403"/>
    <w:rsid w:val="000A72B9"/>
    <w:rsid w:val="000B1141"/>
    <w:rsid w:val="000C1B84"/>
    <w:rsid w:val="000F1709"/>
    <w:rsid w:val="000F3782"/>
    <w:rsid w:val="000F543B"/>
    <w:rsid w:val="000F763F"/>
    <w:rsid w:val="001015DD"/>
    <w:rsid w:val="00112EB0"/>
    <w:rsid w:val="0011469A"/>
    <w:rsid w:val="001150B3"/>
    <w:rsid w:val="001167B9"/>
    <w:rsid w:val="00131650"/>
    <w:rsid w:val="001326CB"/>
    <w:rsid w:val="00152D18"/>
    <w:rsid w:val="0016049A"/>
    <w:rsid w:val="00171B24"/>
    <w:rsid w:val="00173780"/>
    <w:rsid w:val="00182530"/>
    <w:rsid w:val="00187148"/>
    <w:rsid w:val="00195167"/>
    <w:rsid w:val="001B47C0"/>
    <w:rsid w:val="001B569B"/>
    <w:rsid w:val="001B68B7"/>
    <w:rsid w:val="001E0C44"/>
    <w:rsid w:val="001E3546"/>
    <w:rsid w:val="001E4C52"/>
    <w:rsid w:val="00214987"/>
    <w:rsid w:val="00224E99"/>
    <w:rsid w:val="002403D6"/>
    <w:rsid w:val="002446F1"/>
    <w:rsid w:val="00265EF3"/>
    <w:rsid w:val="002947E1"/>
    <w:rsid w:val="00296813"/>
    <w:rsid w:val="002A304B"/>
    <w:rsid w:val="002A4598"/>
    <w:rsid w:val="002A735C"/>
    <w:rsid w:val="002A77A8"/>
    <w:rsid w:val="002B12BC"/>
    <w:rsid w:val="002C13C4"/>
    <w:rsid w:val="002D598E"/>
    <w:rsid w:val="002E1F96"/>
    <w:rsid w:val="002E3BFC"/>
    <w:rsid w:val="002E3E95"/>
    <w:rsid w:val="002F0F2F"/>
    <w:rsid w:val="002F5BA0"/>
    <w:rsid w:val="002F7AF4"/>
    <w:rsid w:val="00303A68"/>
    <w:rsid w:val="003165D8"/>
    <w:rsid w:val="003174B2"/>
    <w:rsid w:val="003272EB"/>
    <w:rsid w:val="00341E04"/>
    <w:rsid w:val="00350153"/>
    <w:rsid w:val="00350AAA"/>
    <w:rsid w:val="00352912"/>
    <w:rsid w:val="00352A16"/>
    <w:rsid w:val="00381482"/>
    <w:rsid w:val="00383762"/>
    <w:rsid w:val="003A5411"/>
    <w:rsid w:val="003C6B3E"/>
    <w:rsid w:val="003D170A"/>
    <w:rsid w:val="003E2632"/>
    <w:rsid w:val="003E3207"/>
    <w:rsid w:val="003F4724"/>
    <w:rsid w:val="004109C5"/>
    <w:rsid w:val="00424580"/>
    <w:rsid w:val="00425CFA"/>
    <w:rsid w:val="00492245"/>
    <w:rsid w:val="004A69EE"/>
    <w:rsid w:val="004A7887"/>
    <w:rsid w:val="004B077F"/>
    <w:rsid w:val="004B59F2"/>
    <w:rsid w:val="004C5EF0"/>
    <w:rsid w:val="004D32DA"/>
    <w:rsid w:val="004E0438"/>
    <w:rsid w:val="004E6153"/>
    <w:rsid w:val="0050159C"/>
    <w:rsid w:val="00505298"/>
    <w:rsid w:val="00507D51"/>
    <w:rsid w:val="00540639"/>
    <w:rsid w:val="00550566"/>
    <w:rsid w:val="005550C7"/>
    <w:rsid w:val="0057675E"/>
    <w:rsid w:val="005D3BAB"/>
    <w:rsid w:val="005D6E61"/>
    <w:rsid w:val="005E77F0"/>
    <w:rsid w:val="00600582"/>
    <w:rsid w:val="00603144"/>
    <w:rsid w:val="00607E3E"/>
    <w:rsid w:val="00622AF8"/>
    <w:rsid w:val="006367F3"/>
    <w:rsid w:val="00661B09"/>
    <w:rsid w:val="0066436E"/>
    <w:rsid w:val="0067144F"/>
    <w:rsid w:val="00675117"/>
    <w:rsid w:val="0068179E"/>
    <w:rsid w:val="006842EE"/>
    <w:rsid w:val="00697FEE"/>
    <w:rsid w:val="006A13B0"/>
    <w:rsid w:val="006C450F"/>
    <w:rsid w:val="006C62FE"/>
    <w:rsid w:val="006D0CFB"/>
    <w:rsid w:val="006D7B98"/>
    <w:rsid w:val="006E56DE"/>
    <w:rsid w:val="006F6344"/>
    <w:rsid w:val="007009D9"/>
    <w:rsid w:val="00711491"/>
    <w:rsid w:val="00717FB1"/>
    <w:rsid w:val="00741351"/>
    <w:rsid w:val="00750C0C"/>
    <w:rsid w:val="0075708C"/>
    <w:rsid w:val="007601DE"/>
    <w:rsid w:val="00765128"/>
    <w:rsid w:val="0076533A"/>
    <w:rsid w:val="007852AB"/>
    <w:rsid w:val="007A42CF"/>
    <w:rsid w:val="007A574A"/>
    <w:rsid w:val="007B5440"/>
    <w:rsid w:val="007C262F"/>
    <w:rsid w:val="007C7FBF"/>
    <w:rsid w:val="00804036"/>
    <w:rsid w:val="00810607"/>
    <w:rsid w:val="00822B9B"/>
    <w:rsid w:val="00833D1D"/>
    <w:rsid w:val="0085265C"/>
    <w:rsid w:val="00866F46"/>
    <w:rsid w:val="008679BD"/>
    <w:rsid w:val="00872502"/>
    <w:rsid w:val="00873641"/>
    <w:rsid w:val="00873E84"/>
    <w:rsid w:val="00877946"/>
    <w:rsid w:val="00893DA9"/>
    <w:rsid w:val="00894838"/>
    <w:rsid w:val="008A4373"/>
    <w:rsid w:val="008C2C72"/>
    <w:rsid w:val="008D1B6B"/>
    <w:rsid w:val="008E16CB"/>
    <w:rsid w:val="008E6F0A"/>
    <w:rsid w:val="00911240"/>
    <w:rsid w:val="0093000B"/>
    <w:rsid w:val="00932030"/>
    <w:rsid w:val="00933709"/>
    <w:rsid w:val="00943060"/>
    <w:rsid w:val="0095004F"/>
    <w:rsid w:val="00962309"/>
    <w:rsid w:val="009662C1"/>
    <w:rsid w:val="009B492B"/>
    <w:rsid w:val="009C1C7B"/>
    <w:rsid w:val="009F6413"/>
    <w:rsid w:val="00A35804"/>
    <w:rsid w:val="00A364DD"/>
    <w:rsid w:val="00A40258"/>
    <w:rsid w:val="00A50DFC"/>
    <w:rsid w:val="00A578F3"/>
    <w:rsid w:val="00A63BD3"/>
    <w:rsid w:val="00A65613"/>
    <w:rsid w:val="00A66424"/>
    <w:rsid w:val="00A87692"/>
    <w:rsid w:val="00A9045A"/>
    <w:rsid w:val="00AB0331"/>
    <w:rsid w:val="00AB5304"/>
    <w:rsid w:val="00AC3C8E"/>
    <w:rsid w:val="00AC6129"/>
    <w:rsid w:val="00AD5841"/>
    <w:rsid w:val="00AD77FF"/>
    <w:rsid w:val="00AE5AAE"/>
    <w:rsid w:val="00AF4E95"/>
    <w:rsid w:val="00B0093C"/>
    <w:rsid w:val="00B03AB0"/>
    <w:rsid w:val="00B157AA"/>
    <w:rsid w:val="00B16677"/>
    <w:rsid w:val="00B30EA3"/>
    <w:rsid w:val="00B45998"/>
    <w:rsid w:val="00B51EAA"/>
    <w:rsid w:val="00B66643"/>
    <w:rsid w:val="00B8248C"/>
    <w:rsid w:val="00B91FF6"/>
    <w:rsid w:val="00BA492D"/>
    <w:rsid w:val="00BA51BF"/>
    <w:rsid w:val="00BA596E"/>
    <w:rsid w:val="00BB6BB6"/>
    <w:rsid w:val="00BD0A67"/>
    <w:rsid w:val="00BE7634"/>
    <w:rsid w:val="00BF0B66"/>
    <w:rsid w:val="00BF6B76"/>
    <w:rsid w:val="00C0391B"/>
    <w:rsid w:val="00C03957"/>
    <w:rsid w:val="00C40B87"/>
    <w:rsid w:val="00C4389C"/>
    <w:rsid w:val="00C55176"/>
    <w:rsid w:val="00C660AF"/>
    <w:rsid w:val="00C8215D"/>
    <w:rsid w:val="00CA5DAC"/>
    <w:rsid w:val="00CB25BE"/>
    <w:rsid w:val="00CB6B26"/>
    <w:rsid w:val="00CC0506"/>
    <w:rsid w:val="00CC134F"/>
    <w:rsid w:val="00CC6BEB"/>
    <w:rsid w:val="00CC7190"/>
    <w:rsid w:val="00CD3E28"/>
    <w:rsid w:val="00CF3C42"/>
    <w:rsid w:val="00CF6B13"/>
    <w:rsid w:val="00D1296C"/>
    <w:rsid w:val="00D20554"/>
    <w:rsid w:val="00D226D1"/>
    <w:rsid w:val="00D3210A"/>
    <w:rsid w:val="00D43C78"/>
    <w:rsid w:val="00D56723"/>
    <w:rsid w:val="00D626A0"/>
    <w:rsid w:val="00D6781C"/>
    <w:rsid w:val="00D80151"/>
    <w:rsid w:val="00D82091"/>
    <w:rsid w:val="00D823F9"/>
    <w:rsid w:val="00D86BCD"/>
    <w:rsid w:val="00D918C8"/>
    <w:rsid w:val="00DB566B"/>
    <w:rsid w:val="00DB6174"/>
    <w:rsid w:val="00DC01A4"/>
    <w:rsid w:val="00DD4250"/>
    <w:rsid w:val="00E25564"/>
    <w:rsid w:val="00E30D53"/>
    <w:rsid w:val="00E36E8C"/>
    <w:rsid w:val="00E51D59"/>
    <w:rsid w:val="00E51E87"/>
    <w:rsid w:val="00E60383"/>
    <w:rsid w:val="00E67F21"/>
    <w:rsid w:val="00E70CBA"/>
    <w:rsid w:val="00E76687"/>
    <w:rsid w:val="00E77284"/>
    <w:rsid w:val="00E90579"/>
    <w:rsid w:val="00E961BF"/>
    <w:rsid w:val="00EA6F18"/>
    <w:rsid w:val="00EB0987"/>
    <w:rsid w:val="00EC0E72"/>
    <w:rsid w:val="00EC468B"/>
    <w:rsid w:val="00EC6260"/>
    <w:rsid w:val="00ED67EF"/>
    <w:rsid w:val="00EE03FB"/>
    <w:rsid w:val="00F13438"/>
    <w:rsid w:val="00F27F30"/>
    <w:rsid w:val="00F36BA8"/>
    <w:rsid w:val="00F4053F"/>
    <w:rsid w:val="00F466E5"/>
    <w:rsid w:val="00F62394"/>
    <w:rsid w:val="00F81BAA"/>
    <w:rsid w:val="00F94E40"/>
    <w:rsid w:val="00FA291D"/>
    <w:rsid w:val="00FA5F8E"/>
    <w:rsid w:val="00FD318F"/>
    <w:rsid w:val="00FF2D65"/>
    <w:rsid w:val="00FF39E5"/>
    <w:rsid w:val="00FF42E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table" w:customStyle="1" w:styleId="TableGrid">
    <w:name w:val="TableGrid"/>
    <w:rsid w:val="005D6E61"/>
    <w:pPr>
      <w:spacing w:after="0" w:line="240" w:lineRule="auto"/>
    </w:pPr>
    <w:rPr>
      <w:rFonts w:eastAsiaTheme="minorEastAsia"/>
      <w:sz w:val="24"/>
      <w:szCs w:val="24"/>
      <w:lang w:eastAsia="es-CO"/>
    </w:rPr>
    <w:tblPr>
      <w:tblCellMar>
        <w:top w:w="0" w:type="dxa"/>
        <w:left w:w="0" w:type="dxa"/>
        <w:bottom w:w="0" w:type="dxa"/>
        <w:right w:w="0" w:type="dxa"/>
      </w:tblCellMar>
    </w:tblPr>
  </w:style>
  <w:style w:type="paragraph" w:styleId="Textosinformato">
    <w:name w:val="Plain Text"/>
    <w:basedOn w:val="Normal"/>
    <w:link w:val="TextosinformatoCar"/>
    <w:uiPriority w:val="99"/>
    <w:unhideWhenUsed/>
    <w:rsid w:val="00AB5304"/>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AB5304"/>
    <w:rPr>
      <w:rFonts w:ascii="Calibri" w:hAnsi="Calibri"/>
      <w:szCs w:val="21"/>
    </w:rPr>
  </w:style>
  <w:style w:type="paragraph" w:styleId="Revisin">
    <w:name w:val="Revision"/>
    <w:hidden/>
    <w:uiPriority w:val="99"/>
    <w:semiHidden/>
    <w:rsid w:val="00A50DFC"/>
    <w:pPr>
      <w:spacing w:after="0" w:line="240" w:lineRule="auto"/>
    </w:pPr>
    <w:rPr>
      <w:rFonts w:ascii="Calibri" w:eastAsia="Calibri" w:hAnsi="Calibri" w:cs="Times New Roman"/>
      <w:kern w:val="0"/>
      <w:lang w:val="es-PE"/>
    </w:rPr>
  </w:style>
  <w:style w:type="character" w:customStyle="1" w:styleId="ui-provider">
    <w:name w:val="ui-provider"/>
    <w:basedOn w:val="Fuentedeprrafopredeter"/>
    <w:rsid w:val="00684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ducoldex.com.co/seccion/politica-de-tratamiento-de-datos-personal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ducoldex.com.co/seccion/politica-de-tratamiento-de-datos-personal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ducoldex.com.co/sites/default/files/pdf/MANUAL-DE-CONTRATACION-PARA-EL-FIDEICOMISO-PROCOLOMBIA1.pdf" TargetMode="External"/><Relationship Id="rId5" Type="http://schemas.openxmlformats.org/officeDocument/2006/relationships/numbering" Target="numbering.xml"/><Relationship Id="rId15" Type="http://schemas.openxmlformats.org/officeDocument/2006/relationships/hyperlink" Target="http://www.fiducoldex.com.c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colombia.co/nosotros/transparencia/codigo-de-etica-procolomb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FE6C5-5991-460E-9F4D-D231900A8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8CEA84-6D13-415C-B603-A0C0D95EC23A}">
  <ds:schemaRefs>
    <ds:schemaRef ds:uri="http://schemas.openxmlformats.org/officeDocument/2006/bibliography"/>
  </ds:schemaRefs>
</ds:datastoreItem>
</file>

<file path=customXml/itemProps3.xml><?xml version="1.0" encoding="utf-8"?>
<ds:datastoreItem xmlns:ds="http://schemas.openxmlformats.org/officeDocument/2006/customXml" ds:itemID="{1C1512A8-A3BC-4F48-B247-20F37ACCBA2A}">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20771A38-1D8C-4E19-A809-828CA00B3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10834</Words>
  <Characters>59590</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David Guerrero</cp:lastModifiedBy>
  <cp:revision>18</cp:revision>
  <cp:lastPrinted>2025-07-21T20:04:00Z</cp:lastPrinted>
  <dcterms:created xsi:type="dcterms:W3CDTF">2025-07-17T19:25:00Z</dcterms:created>
  <dcterms:modified xsi:type="dcterms:W3CDTF">2025-07-21T20:04:00Z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