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90C93" w14:textId="76D285C3" w:rsidR="0011380F" w:rsidRPr="00737219" w:rsidRDefault="00E3434E" w:rsidP="00D81BFC">
      <w:pPr>
        <w:spacing w:after="0" w:line="240" w:lineRule="auto"/>
        <w:jc w:val="center"/>
        <w:rPr>
          <w:rFonts w:ascii="Segoe UI" w:hAnsi="Segoe UI" w:cs="Segoe UI"/>
          <w:b/>
          <w:sz w:val="24"/>
          <w:szCs w:val="24"/>
        </w:rPr>
      </w:pPr>
      <w:r w:rsidRPr="00737219">
        <w:rPr>
          <w:rFonts w:ascii="Segoe UI" w:hAnsi="Segoe UI" w:cs="Segoe UI"/>
          <w:b/>
          <w:sz w:val="24"/>
          <w:szCs w:val="24"/>
        </w:rPr>
        <w:t>ADENDA No</w:t>
      </w:r>
      <w:r w:rsidR="00910262" w:rsidRPr="00737219">
        <w:rPr>
          <w:rFonts w:ascii="Segoe UI" w:hAnsi="Segoe UI" w:cs="Segoe UI"/>
          <w:b/>
          <w:sz w:val="24"/>
          <w:szCs w:val="24"/>
        </w:rPr>
        <w:t>. 1</w:t>
      </w:r>
    </w:p>
    <w:p w14:paraId="1AB4470F" w14:textId="52D6B544" w:rsidR="00E3434E" w:rsidRPr="00737219" w:rsidRDefault="00910262" w:rsidP="00737219">
      <w:pPr>
        <w:spacing w:after="0" w:line="240" w:lineRule="auto"/>
        <w:jc w:val="center"/>
        <w:rPr>
          <w:rFonts w:ascii="Segoe UI" w:hAnsi="Segoe UI" w:cs="Segoe UI"/>
          <w:b/>
          <w:sz w:val="24"/>
          <w:szCs w:val="24"/>
        </w:rPr>
      </w:pPr>
      <w:r w:rsidRPr="00737219">
        <w:rPr>
          <w:rFonts w:ascii="Segoe UI" w:hAnsi="Segoe UI" w:cs="Segoe UI"/>
          <w:b/>
          <w:sz w:val="24"/>
          <w:szCs w:val="24"/>
        </w:rPr>
        <w:t>COMPARACIÓN DE OFERTAS</w:t>
      </w:r>
      <w:r w:rsidR="00E3434E" w:rsidRPr="00737219">
        <w:rPr>
          <w:rFonts w:ascii="Segoe UI" w:hAnsi="Segoe UI" w:cs="Segoe UI"/>
          <w:b/>
          <w:sz w:val="24"/>
          <w:szCs w:val="24"/>
        </w:rPr>
        <w:t xml:space="preserve"> No.</w:t>
      </w:r>
      <w:r w:rsidR="00690C0F" w:rsidRPr="00737219">
        <w:rPr>
          <w:rFonts w:ascii="Segoe UI" w:hAnsi="Segoe UI" w:cs="Segoe UI"/>
          <w:b/>
          <w:sz w:val="24"/>
          <w:szCs w:val="24"/>
        </w:rPr>
        <w:t xml:space="preserve"> </w:t>
      </w:r>
      <w:r w:rsidRPr="00737219">
        <w:rPr>
          <w:rFonts w:ascii="Segoe UI" w:hAnsi="Segoe UI" w:cs="Segoe UI"/>
          <w:b/>
          <w:sz w:val="24"/>
          <w:szCs w:val="24"/>
        </w:rPr>
        <w:t>0</w:t>
      </w:r>
      <w:r w:rsidR="003B4EBC">
        <w:rPr>
          <w:rFonts w:ascii="Segoe UI" w:hAnsi="Segoe UI" w:cs="Segoe UI"/>
          <w:b/>
          <w:sz w:val="24"/>
          <w:szCs w:val="24"/>
        </w:rPr>
        <w:t>02 -</w:t>
      </w:r>
      <w:r w:rsidRPr="00737219">
        <w:rPr>
          <w:rFonts w:ascii="Segoe UI" w:hAnsi="Segoe UI" w:cs="Segoe UI"/>
          <w:b/>
          <w:sz w:val="24"/>
          <w:szCs w:val="24"/>
        </w:rPr>
        <w:t xml:space="preserve"> 202</w:t>
      </w:r>
      <w:r w:rsidR="003B4EBC">
        <w:rPr>
          <w:rFonts w:ascii="Segoe UI" w:hAnsi="Segoe UI" w:cs="Segoe UI"/>
          <w:b/>
          <w:sz w:val="24"/>
          <w:szCs w:val="24"/>
        </w:rPr>
        <w:t>5</w:t>
      </w:r>
    </w:p>
    <w:p w14:paraId="6753BC7B" w14:textId="77777777" w:rsidR="00EF211A" w:rsidRPr="00737219" w:rsidRDefault="00EF211A" w:rsidP="00D81BFC">
      <w:pPr>
        <w:spacing w:after="0" w:line="240" w:lineRule="auto"/>
        <w:jc w:val="center"/>
        <w:rPr>
          <w:rFonts w:ascii="Segoe UI" w:hAnsi="Segoe UI" w:cs="Segoe UI"/>
          <w:b/>
          <w:sz w:val="21"/>
          <w:szCs w:val="21"/>
        </w:rPr>
      </w:pPr>
    </w:p>
    <w:p w14:paraId="50FDA73F" w14:textId="05215560" w:rsidR="00EF211A" w:rsidRPr="00737219" w:rsidRDefault="00E3434E" w:rsidP="00690C0F">
      <w:pPr>
        <w:spacing w:after="0" w:line="240" w:lineRule="auto"/>
        <w:jc w:val="both"/>
        <w:rPr>
          <w:rFonts w:ascii="Segoe UI" w:hAnsi="Segoe UI" w:cs="Segoe UI"/>
          <w:bCs/>
          <w:sz w:val="21"/>
          <w:szCs w:val="21"/>
        </w:rPr>
      </w:pPr>
      <w:r w:rsidRPr="00737219">
        <w:rPr>
          <w:rFonts w:ascii="Segoe UI" w:hAnsi="Segoe UI" w:cs="Segoe UI"/>
          <w:b/>
          <w:sz w:val="21"/>
          <w:szCs w:val="21"/>
        </w:rPr>
        <w:t>OBJETO</w:t>
      </w:r>
      <w:r w:rsidR="003137D9" w:rsidRPr="00737219">
        <w:rPr>
          <w:rFonts w:ascii="Segoe UI" w:hAnsi="Segoe UI" w:cs="Segoe UI"/>
          <w:b/>
          <w:sz w:val="21"/>
          <w:szCs w:val="21"/>
        </w:rPr>
        <w:t xml:space="preserve">: </w:t>
      </w:r>
      <w:r w:rsidR="00A22F36" w:rsidRPr="00A22F36">
        <w:rPr>
          <w:rFonts w:ascii="Segoe UI" w:hAnsi="Segoe UI" w:cs="Segoe UI"/>
          <w:b/>
          <w:sz w:val="21"/>
          <w:szCs w:val="21"/>
        </w:rPr>
        <w:t>La Fiduciaria Colombiana de Comercio Exterior S.A. FIDUCOLDEX, como vocera del Fideicomiso PROCOLOMBIA, está interesada en recibir cotización para el servicio de gestión de los residuos orgánicos en la ciudad de Bogotá, con el fin de reducir el impacto ambiental generado por las operaciones propias de ProColombia, de acuerdo con su Modelo de Sostenibilidad</w:t>
      </w:r>
      <w:r w:rsidR="0018281D" w:rsidRPr="00737219">
        <w:rPr>
          <w:rFonts w:ascii="Segoe UI" w:hAnsi="Segoe UI" w:cs="Segoe UI"/>
          <w:b/>
          <w:sz w:val="21"/>
          <w:szCs w:val="21"/>
        </w:rPr>
        <w:t xml:space="preserve">. </w:t>
      </w:r>
      <w:r w:rsidR="00A22F36">
        <w:rPr>
          <w:rFonts w:ascii="Segoe UI" w:hAnsi="Segoe UI" w:cs="Segoe UI"/>
          <w:b/>
          <w:sz w:val="21"/>
          <w:szCs w:val="21"/>
        </w:rPr>
        <w:t xml:space="preserve"> </w:t>
      </w:r>
    </w:p>
    <w:p w14:paraId="372444A7" w14:textId="77777777" w:rsidR="00690C0F" w:rsidRPr="00737219" w:rsidRDefault="00690C0F" w:rsidP="00690C0F">
      <w:pPr>
        <w:spacing w:after="0" w:line="240" w:lineRule="auto"/>
        <w:jc w:val="both"/>
        <w:rPr>
          <w:rFonts w:ascii="Segoe UI" w:hAnsi="Segoe UI" w:cs="Segoe UI"/>
          <w:i/>
          <w:sz w:val="21"/>
          <w:szCs w:val="21"/>
        </w:rPr>
      </w:pPr>
    </w:p>
    <w:p w14:paraId="3BC0E669" w14:textId="5FA0D6F8" w:rsidR="00D81DA0" w:rsidRPr="00737219" w:rsidRDefault="00E3434E" w:rsidP="00D81BFC">
      <w:pPr>
        <w:spacing w:after="0" w:line="240" w:lineRule="auto"/>
        <w:jc w:val="both"/>
        <w:rPr>
          <w:rFonts w:ascii="Segoe UI" w:hAnsi="Segoe UI" w:cs="Segoe UI"/>
          <w:i/>
          <w:color w:val="FF0000"/>
          <w:sz w:val="21"/>
          <w:szCs w:val="21"/>
        </w:rPr>
      </w:pPr>
      <w:r w:rsidRPr="00737219">
        <w:rPr>
          <w:rFonts w:ascii="Segoe UI" w:hAnsi="Segoe UI" w:cs="Segoe UI"/>
          <w:b/>
          <w:sz w:val="21"/>
          <w:szCs w:val="21"/>
        </w:rPr>
        <w:t xml:space="preserve">FIDUCOLDEX, </w:t>
      </w:r>
      <w:r w:rsidRPr="00737219">
        <w:rPr>
          <w:rFonts w:ascii="Segoe UI" w:hAnsi="Segoe UI" w:cs="Segoe UI"/>
          <w:sz w:val="21"/>
          <w:szCs w:val="21"/>
        </w:rPr>
        <w:t xml:space="preserve">obrando como vocera del Fideicomiso de Promoción de Exportaciones </w:t>
      </w:r>
      <w:r w:rsidRPr="00737219">
        <w:rPr>
          <w:rFonts w:ascii="Segoe UI" w:hAnsi="Segoe UI" w:cs="Segoe UI"/>
          <w:b/>
          <w:sz w:val="21"/>
          <w:szCs w:val="21"/>
        </w:rPr>
        <w:t xml:space="preserve">PROCOLOMBIA, </w:t>
      </w:r>
      <w:r w:rsidRPr="00737219">
        <w:rPr>
          <w:rFonts w:ascii="Segoe UI" w:hAnsi="Segoe UI" w:cs="Segoe UI"/>
          <w:sz w:val="21"/>
          <w:szCs w:val="21"/>
        </w:rPr>
        <w:t xml:space="preserve">conforme lo establecido en el numeral </w:t>
      </w:r>
      <w:r w:rsidR="00763F64" w:rsidRPr="00737219">
        <w:rPr>
          <w:rFonts w:ascii="Segoe UI" w:hAnsi="Segoe UI" w:cs="Segoe UI"/>
          <w:sz w:val="21"/>
          <w:szCs w:val="21"/>
        </w:rPr>
        <w:t>6</w:t>
      </w:r>
      <w:r w:rsidRPr="00737219">
        <w:rPr>
          <w:rFonts w:ascii="Segoe UI" w:hAnsi="Segoe UI" w:cs="Segoe UI"/>
          <w:sz w:val="21"/>
          <w:szCs w:val="21"/>
        </w:rPr>
        <w:t xml:space="preserve"> de los términos </w:t>
      </w:r>
      <w:r w:rsidR="00763F64" w:rsidRPr="00737219">
        <w:rPr>
          <w:rFonts w:ascii="Segoe UI" w:hAnsi="Segoe UI" w:cs="Segoe UI"/>
          <w:sz w:val="21"/>
          <w:szCs w:val="21"/>
        </w:rPr>
        <w:t>de la Solicitud de Cotización</w:t>
      </w:r>
      <w:r w:rsidRPr="00737219">
        <w:rPr>
          <w:rFonts w:ascii="Segoe UI" w:hAnsi="Segoe UI" w:cs="Segoe UI"/>
          <w:sz w:val="21"/>
          <w:szCs w:val="21"/>
        </w:rPr>
        <w:t xml:space="preserve">, se permite </w:t>
      </w:r>
      <w:r w:rsidR="006A3C25" w:rsidRPr="00737219">
        <w:rPr>
          <w:rFonts w:ascii="Segoe UI" w:hAnsi="Segoe UI" w:cs="Segoe UI"/>
          <w:sz w:val="21"/>
          <w:szCs w:val="21"/>
        </w:rPr>
        <w:t>a</w:t>
      </w:r>
      <w:r w:rsidRPr="00737219">
        <w:rPr>
          <w:rFonts w:ascii="Segoe UI" w:hAnsi="Segoe UI" w:cs="Segoe UI"/>
          <w:sz w:val="21"/>
          <w:szCs w:val="21"/>
        </w:rPr>
        <w:t>dendar en l</w:t>
      </w:r>
      <w:r w:rsidR="00D81DA0" w:rsidRPr="00737219">
        <w:rPr>
          <w:rFonts w:ascii="Segoe UI" w:hAnsi="Segoe UI" w:cs="Segoe UI"/>
          <w:sz w:val="21"/>
          <w:szCs w:val="21"/>
        </w:rPr>
        <w:t xml:space="preserve">as referidas a continuación, anotando que todas las modificaciones se escriben en </w:t>
      </w:r>
      <w:r w:rsidR="00D81DA0" w:rsidRPr="00737219">
        <w:rPr>
          <w:rFonts w:ascii="Segoe UI" w:hAnsi="Segoe UI" w:cs="Segoe UI"/>
          <w:i/>
          <w:color w:val="FF0000"/>
          <w:sz w:val="21"/>
          <w:szCs w:val="21"/>
          <w:u w:val="single"/>
        </w:rPr>
        <w:t>letra cursiva, subrayado y en color rojo</w:t>
      </w:r>
      <w:r w:rsidR="00263A3C" w:rsidRPr="00737219">
        <w:rPr>
          <w:rFonts w:ascii="Segoe UI" w:hAnsi="Segoe UI" w:cs="Segoe UI"/>
          <w:iCs/>
          <w:color w:val="FF0000"/>
          <w:sz w:val="21"/>
          <w:szCs w:val="21"/>
        </w:rPr>
        <w:t xml:space="preserve"> </w:t>
      </w:r>
      <w:r w:rsidR="00263A3C" w:rsidRPr="00737219">
        <w:rPr>
          <w:rFonts w:ascii="Segoe UI" w:hAnsi="Segoe UI" w:cs="Segoe UI"/>
          <w:iCs/>
          <w:sz w:val="21"/>
          <w:szCs w:val="21"/>
        </w:rPr>
        <w:t>y</w:t>
      </w:r>
      <w:r w:rsidR="00263A3C" w:rsidRPr="00737219">
        <w:rPr>
          <w:rFonts w:ascii="Segoe UI" w:hAnsi="Segoe UI" w:cs="Segoe UI"/>
          <w:sz w:val="21"/>
          <w:szCs w:val="21"/>
        </w:rPr>
        <w:t xml:space="preserve"> </w:t>
      </w:r>
      <w:r w:rsidR="006706EE" w:rsidRPr="00737219">
        <w:rPr>
          <w:rFonts w:ascii="Segoe UI" w:hAnsi="Segoe UI" w:cs="Segoe UI"/>
          <w:sz w:val="21"/>
          <w:szCs w:val="21"/>
        </w:rPr>
        <w:t xml:space="preserve">lo eliminado se escribe en </w:t>
      </w:r>
      <w:r w:rsidR="006706EE" w:rsidRPr="00737219">
        <w:rPr>
          <w:rFonts w:ascii="Segoe UI" w:hAnsi="Segoe UI" w:cs="Segoe UI"/>
          <w:i/>
          <w:color w:val="FF0000"/>
          <w:sz w:val="21"/>
          <w:szCs w:val="21"/>
          <w:u w:val="single"/>
        </w:rPr>
        <w:t>letra cursiva, color rojo y tachado</w:t>
      </w:r>
      <w:r w:rsidR="00D81DA0" w:rsidRPr="00737219">
        <w:rPr>
          <w:rFonts w:ascii="Segoe UI" w:hAnsi="Segoe UI" w:cs="Segoe UI"/>
          <w:sz w:val="21"/>
          <w:szCs w:val="21"/>
        </w:rPr>
        <w:t>:</w:t>
      </w:r>
    </w:p>
    <w:p w14:paraId="312DF53F" w14:textId="2838F75E" w:rsidR="00726877" w:rsidRPr="00737219" w:rsidRDefault="00726877" w:rsidP="00D81BFC">
      <w:pPr>
        <w:autoSpaceDE w:val="0"/>
        <w:autoSpaceDN w:val="0"/>
        <w:adjustRightInd w:val="0"/>
        <w:spacing w:after="0" w:line="240" w:lineRule="auto"/>
        <w:rPr>
          <w:rFonts w:ascii="Segoe UI" w:hAnsi="Segoe UI" w:cs="Segoe UI"/>
          <w:color w:val="000000"/>
          <w:sz w:val="21"/>
          <w:szCs w:val="21"/>
        </w:rPr>
      </w:pPr>
    </w:p>
    <w:p w14:paraId="26FB904F" w14:textId="554D1310" w:rsidR="00855D97" w:rsidRDefault="00D05FAC" w:rsidP="00855D97">
      <w:pPr>
        <w:pStyle w:val="Cuerpo"/>
        <w:tabs>
          <w:tab w:val="left" w:pos="1418"/>
        </w:tabs>
        <w:jc w:val="both"/>
        <w:rPr>
          <w:rFonts w:ascii="Segoe UI" w:hAnsi="Segoe UI" w:cs="Segoe UI"/>
          <w:sz w:val="21"/>
          <w:szCs w:val="21"/>
        </w:rPr>
      </w:pPr>
      <w:r w:rsidRPr="00737219">
        <w:rPr>
          <w:rFonts w:ascii="Segoe UI" w:hAnsi="Segoe UI" w:cs="Segoe UI"/>
          <w:b/>
          <w:bCs/>
          <w:sz w:val="21"/>
          <w:szCs w:val="21"/>
        </w:rPr>
        <w:t>PRIMERA</w:t>
      </w:r>
      <w:r w:rsidR="00B23290" w:rsidRPr="00737219">
        <w:rPr>
          <w:rFonts w:ascii="Segoe UI" w:hAnsi="Segoe UI" w:cs="Segoe UI"/>
          <w:b/>
          <w:bCs/>
          <w:sz w:val="21"/>
          <w:szCs w:val="21"/>
        </w:rPr>
        <w:t>:</w:t>
      </w:r>
      <w:r w:rsidR="0089165C" w:rsidRPr="00737219">
        <w:rPr>
          <w:rFonts w:ascii="Segoe UI" w:hAnsi="Segoe UI" w:cs="Segoe UI"/>
          <w:b/>
          <w:bCs/>
          <w:sz w:val="21"/>
          <w:szCs w:val="21"/>
        </w:rPr>
        <w:t xml:space="preserve"> </w:t>
      </w:r>
      <w:r w:rsidR="0089165C" w:rsidRPr="00737219">
        <w:rPr>
          <w:rFonts w:ascii="Segoe UI" w:hAnsi="Segoe UI" w:cs="Segoe UI"/>
          <w:sz w:val="21"/>
          <w:szCs w:val="21"/>
        </w:rPr>
        <w:t xml:space="preserve">Se modifica el numeral </w:t>
      </w:r>
      <w:r w:rsidR="00763F64" w:rsidRPr="00737219">
        <w:rPr>
          <w:rFonts w:ascii="Segoe UI" w:hAnsi="Segoe UI" w:cs="Segoe UI"/>
          <w:sz w:val="21"/>
          <w:szCs w:val="21"/>
        </w:rPr>
        <w:t>7</w:t>
      </w:r>
      <w:r w:rsidR="00D115EF" w:rsidRPr="00737219">
        <w:rPr>
          <w:rFonts w:ascii="Segoe UI" w:hAnsi="Segoe UI" w:cs="Segoe UI"/>
          <w:sz w:val="21"/>
          <w:szCs w:val="21"/>
        </w:rPr>
        <w:t>.</w:t>
      </w:r>
      <w:r w:rsidR="00763F64" w:rsidRPr="00737219">
        <w:rPr>
          <w:rFonts w:ascii="Segoe UI" w:hAnsi="Segoe UI" w:cs="Segoe UI"/>
          <w:sz w:val="21"/>
          <w:szCs w:val="21"/>
        </w:rPr>
        <w:t xml:space="preserve"> </w:t>
      </w:r>
      <w:r w:rsidR="0089165C" w:rsidRPr="00737219">
        <w:rPr>
          <w:rFonts w:ascii="Segoe UI" w:hAnsi="Segoe UI" w:cs="Segoe UI"/>
          <w:b/>
          <w:bCs/>
          <w:sz w:val="21"/>
          <w:szCs w:val="21"/>
        </w:rPr>
        <w:t xml:space="preserve">CRONOGRAMA </w:t>
      </w:r>
      <w:r w:rsidR="00D115EF" w:rsidRPr="00737219">
        <w:rPr>
          <w:rFonts w:ascii="Segoe UI" w:hAnsi="Segoe UI" w:cs="Segoe UI"/>
          <w:b/>
          <w:bCs/>
          <w:sz w:val="21"/>
          <w:szCs w:val="21"/>
        </w:rPr>
        <w:t>DE LA CONVOCATORIA Y SOLICITUD DE COTIZACIONES</w:t>
      </w:r>
      <w:r w:rsidR="0089165C" w:rsidRPr="00737219">
        <w:rPr>
          <w:rFonts w:ascii="Segoe UI" w:hAnsi="Segoe UI" w:cs="Segoe UI"/>
          <w:sz w:val="21"/>
          <w:szCs w:val="21"/>
        </w:rPr>
        <w:t xml:space="preserve">, quedando de la siguiente forma: </w:t>
      </w:r>
    </w:p>
    <w:p w14:paraId="751F2C31" w14:textId="77777777" w:rsidR="00855D97" w:rsidRPr="00855D97" w:rsidRDefault="00855D97" w:rsidP="00855D97">
      <w:pPr>
        <w:pStyle w:val="Cuerpo"/>
        <w:tabs>
          <w:tab w:val="left" w:pos="1418"/>
        </w:tabs>
        <w:jc w:val="both"/>
        <w:rPr>
          <w:rFonts w:ascii="Segoe UI" w:hAnsi="Segoe UI" w:cs="Segoe UI"/>
          <w:sz w:val="21"/>
          <w:szCs w:val="21"/>
        </w:rPr>
      </w:pPr>
    </w:p>
    <w:p w14:paraId="68DA882F" w14:textId="23CFA7F4" w:rsidR="0089165C" w:rsidRPr="00737219" w:rsidRDefault="00D115EF" w:rsidP="0089165C">
      <w:pPr>
        <w:spacing w:after="0" w:line="240" w:lineRule="auto"/>
        <w:rPr>
          <w:rFonts w:ascii="Segoe UI" w:hAnsi="Segoe UI" w:cs="Segoe UI"/>
          <w:b/>
          <w:bCs/>
          <w:sz w:val="21"/>
          <w:szCs w:val="21"/>
        </w:rPr>
      </w:pPr>
      <w:r w:rsidRPr="00737219">
        <w:rPr>
          <w:rFonts w:ascii="Segoe UI" w:hAnsi="Segoe UI" w:cs="Segoe UI"/>
          <w:b/>
          <w:bCs/>
          <w:sz w:val="21"/>
          <w:szCs w:val="21"/>
        </w:rPr>
        <w:tab/>
        <w:t xml:space="preserve">7. CRONOGRAMA </w:t>
      </w:r>
      <w:r w:rsidR="00FE3264" w:rsidRPr="00737219">
        <w:rPr>
          <w:rFonts w:ascii="Segoe UI" w:hAnsi="Segoe UI" w:cs="Segoe UI"/>
          <w:b/>
          <w:bCs/>
          <w:sz w:val="21"/>
          <w:szCs w:val="21"/>
        </w:rPr>
        <w:t xml:space="preserve">DE LA CONVOCATORIA Y SOLICITUD DE COTIZACIONES </w:t>
      </w:r>
    </w:p>
    <w:p w14:paraId="0A4F3B61" w14:textId="77777777" w:rsidR="0089165C" w:rsidRPr="00737219" w:rsidRDefault="0089165C" w:rsidP="0089165C">
      <w:pPr>
        <w:suppressAutoHyphens/>
        <w:autoSpaceDE w:val="0"/>
        <w:autoSpaceDN w:val="0"/>
        <w:adjustRightInd w:val="0"/>
        <w:jc w:val="both"/>
        <w:rPr>
          <w:rFonts w:ascii="Segoe UI" w:hAnsi="Segoe UI" w:cs="Segoe UI"/>
          <w:b/>
          <w:bCs/>
          <w:color w:val="000000" w:themeColor="text1"/>
          <w:sz w:val="21"/>
          <w:szCs w:val="21"/>
        </w:rPr>
      </w:pPr>
    </w:p>
    <w:tbl>
      <w:tblPr>
        <w:tblStyle w:val="TableGrid"/>
        <w:tblW w:w="8143" w:type="dxa"/>
        <w:tblInd w:w="279" w:type="dxa"/>
        <w:tblCellMar>
          <w:top w:w="76" w:type="dxa"/>
          <w:right w:w="50" w:type="dxa"/>
        </w:tblCellMar>
        <w:tblLook w:val="04A0" w:firstRow="1" w:lastRow="0" w:firstColumn="1" w:lastColumn="0" w:noHBand="0" w:noVBand="1"/>
      </w:tblPr>
      <w:tblGrid>
        <w:gridCol w:w="2093"/>
        <w:gridCol w:w="321"/>
        <w:gridCol w:w="1974"/>
        <w:gridCol w:w="3755"/>
      </w:tblGrid>
      <w:tr w:rsidR="007006FE" w:rsidRPr="00737219" w14:paraId="6A60302B" w14:textId="77777777" w:rsidTr="008B24A1">
        <w:trPr>
          <w:trHeight w:val="482"/>
        </w:trPr>
        <w:tc>
          <w:tcPr>
            <w:tcW w:w="2414" w:type="dxa"/>
            <w:gridSpan w:val="2"/>
            <w:tcBorders>
              <w:top w:val="single" w:sz="4" w:space="0" w:color="000000"/>
              <w:left w:val="single" w:sz="4" w:space="0" w:color="000000"/>
              <w:bottom w:val="single" w:sz="4" w:space="0" w:color="000000"/>
              <w:right w:val="single" w:sz="4" w:space="0" w:color="000000"/>
            </w:tcBorders>
            <w:shd w:val="clear" w:color="auto" w:fill="2E74B5"/>
          </w:tcPr>
          <w:p w14:paraId="257591F9" w14:textId="77777777" w:rsidR="007006FE" w:rsidRPr="00737219" w:rsidRDefault="007006FE" w:rsidP="002B685E">
            <w:pPr>
              <w:spacing w:line="259" w:lineRule="auto"/>
              <w:ind w:right="57"/>
              <w:jc w:val="center"/>
              <w:rPr>
                <w:rFonts w:ascii="Segoe UI" w:hAnsi="Segoe UI" w:cs="Segoe UI"/>
                <w:sz w:val="21"/>
                <w:szCs w:val="21"/>
              </w:rPr>
            </w:pPr>
            <w:r w:rsidRPr="00737219">
              <w:rPr>
                <w:rFonts w:ascii="Segoe UI" w:hAnsi="Segoe UI" w:cs="Segoe UI"/>
                <w:b/>
                <w:sz w:val="21"/>
                <w:szCs w:val="21"/>
              </w:rPr>
              <w:t>DESCRIPCIÓN</w:t>
            </w:r>
          </w:p>
        </w:tc>
        <w:tc>
          <w:tcPr>
            <w:tcW w:w="1974" w:type="dxa"/>
            <w:tcBorders>
              <w:top w:val="single" w:sz="4" w:space="0" w:color="000000"/>
              <w:left w:val="single" w:sz="4" w:space="0" w:color="000000"/>
              <w:bottom w:val="single" w:sz="4" w:space="0" w:color="000000"/>
              <w:right w:val="single" w:sz="4" w:space="0" w:color="000000"/>
            </w:tcBorders>
            <w:shd w:val="clear" w:color="auto" w:fill="2E74B5"/>
          </w:tcPr>
          <w:p w14:paraId="2A6DB49B" w14:textId="77777777" w:rsidR="007006FE" w:rsidRPr="00737219" w:rsidRDefault="007006FE" w:rsidP="002B685E">
            <w:pPr>
              <w:spacing w:line="259" w:lineRule="auto"/>
              <w:ind w:right="57"/>
              <w:jc w:val="center"/>
              <w:rPr>
                <w:rFonts w:ascii="Segoe UI" w:hAnsi="Segoe UI" w:cs="Segoe UI"/>
                <w:sz w:val="21"/>
                <w:szCs w:val="21"/>
              </w:rPr>
            </w:pPr>
            <w:r w:rsidRPr="00737219">
              <w:rPr>
                <w:rFonts w:ascii="Segoe UI" w:hAnsi="Segoe UI" w:cs="Segoe UI"/>
                <w:b/>
                <w:sz w:val="21"/>
                <w:szCs w:val="21"/>
              </w:rPr>
              <w:t>FECHA</w:t>
            </w:r>
          </w:p>
        </w:tc>
        <w:tc>
          <w:tcPr>
            <w:tcW w:w="3755" w:type="dxa"/>
            <w:tcBorders>
              <w:top w:val="single" w:sz="4" w:space="0" w:color="000000"/>
              <w:left w:val="single" w:sz="4" w:space="0" w:color="000000"/>
              <w:bottom w:val="single" w:sz="4" w:space="0" w:color="000000"/>
              <w:right w:val="single" w:sz="4" w:space="0" w:color="000000"/>
            </w:tcBorders>
            <w:shd w:val="clear" w:color="auto" w:fill="2E74B5"/>
          </w:tcPr>
          <w:p w14:paraId="4DB66C29" w14:textId="77777777" w:rsidR="007006FE" w:rsidRPr="00737219" w:rsidRDefault="007006FE" w:rsidP="002B685E">
            <w:pPr>
              <w:spacing w:line="259" w:lineRule="auto"/>
              <w:ind w:right="53"/>
              <w:jc w:val="center"/>
              <w:rPr>
                <w:rFonts w:ascii="Segoe UI" w:hAnsi="Segoe UI" w:cs="Segoe UI"/>
                <w:sz w:val="21"/>
                <w:szCs w:val="21"/>
              </w:rPr>
            </w:pPr>
            <w:r w:rsidRPr="00737219">
              <w:rPr>
                <w:rFonts w:ascii="Segoe UI" w:hAnsi="Segoe UI" w:cs="Segoe UI"/>
                <w:b/>
                <w:sz w:val="21"/>
                <w:szCs w:val="21"/>
              </w:rPr>
              <w:t>LUGAR</w:t>
            </w:r>
          </w:p>
        </w:tc>
      </w:tr>
      <w:tr w:rsidR="007006FE" w:rsidRPr="00737219" w14:paraId="4B098B65" w14:textId="77777777" w:rsidTr="008B24A1">
        <w:trPr>
          <w:trHeight w:val="544"/>
        </w:trPr>
        <w:tc>
          <w:tcPr>
            <w:tcW w:w="2414" w:type="dxa"/>
            <w:gridSpan w:val="2"/>
            <w:tcBorders>
              <w:top w:val="single" w:sz="4" w:space="0" w:color="000000"/>
              <w:left w:val="single" w:sz="4" w:space="0" w:color="000000"/>
              <w:bottom w:val="single" w:sz="4" w:space="0" w:color="000000"/>
              <w:right w:val="single" w:sz="4" w:space="0" w:color="000000"/>
            </w:tcBorders>
          </w:tcPr>
          <w:p w14:paraId="0724C235" w14:textId="77777777" w:rsidR="007006FE" w:rsidRPr="00737219" w:rsidRDefault="007006FE" w:rsidP="002B685E">
            <w:pPr>
              <w:spacing w:line="259" w:lineRule="auto"/>
              <w:rPr>
                <w:rFonts w:ascii="Segoe UI" w:hAnsi="Segoe UI" w:cs="Segoe UI"/>
                <w:sz w:val="21"/>
                <w:szCs w:val="21"/>
              </w:rPr>
            </w:pPr>
            <w:r w:rsidRPr="00737219">
              <w:rPr>
                <w:rFonts w:ascii="Segoe UI" w:hAnsi="Segoe UI" w:cs="Segoe UI"/>
                <w:sz w:val="21"/>
                <w:szCs w:val="21"/>
              </w:rPr>
              <w:t xml:space="preserve">Aviso de limitación de convocatoria a MIPYMES </w:t>
            </w:r>
          </w:p>
        </w:tc>
        <w:tc>
          <w:tcPr>
            <w:tcW w:w="1974" w:type="dxa"/>
            <w:tcBorders>
              <w:top w:val="single" w:sz="4" w:space="0" w:color="000000"/>
              <w:left w:val="single" w:sz="4" w:space="0" w:color="000000"/>
              <w:bottom w:val="single" w:sz="4" w:space="0" w:color="000000"/>
              <w:right w:val="single" w:sz="4" w:space="0" w:color="000000"/>
            </w:tcBorders>
          </w:tcPr>
          <w:p w14:paraId="283B23E7" w14:textId="6074F021" w:rsidR="007006FE" w:rsidRPr="00737219" w:rsidRDefault="00D8418F" w:rsidP="002B685E">
            <w:pPr>
              <w:spacing w:line="259" w:lineRule="auto"/>
              <w:jc w:val="center"/>
              <w:rPr>
                <w:rFonts w:ascii="Segoe UI" w:hAnsi="Segoe UI" w:cs="Segoe UI"/>
                <w:sz w:val="21"/>
                <w:szCs w:val="21"/>
              </w:rPr>
            </w:pPr>
            <w:r>
              <w:rPr>
                <w:rFonts w:ascii="Segoe UI" w:hAnsi="Segoe UI" w:cs="Segoe UI"/>
                <w:sz w:val="21"/>
                <w:szCs w:val="21"/>
              </w:rPr>
              <w:t>12</w:t>
            </w:r>
            <w:r w:rsidR="007006FE" w:rsidRPr="00737219">
              <w:rPr>
                <w:rFonts w:ascii="Segoe UI" w:hAnsi="Segoe UI" w:cs="Segoe UI"/>
                <w:sz w:val="21"/>
                <w:szCs w:val="21"/>
              </w:rPr>
              <w:t xml:space="preserve"> de </w:t>
            </w:r>
            <w:r>
              <w:rPr>
                <w:rFonts w:ascii="Segoe UI" w:hAnsi="Segoe UI" w:cs="Segoe UI"/>
                <w:sz w:val="21"/>
                <w:szCs w:val="21"/>
              </w:rPr>
              <w:t>marzo</w:t>
            </w:r>
            <w:r w:rsidR="007006FE" w:rsidRPr="00737219">
              <w:rPr>
                <w:rFonts w:ascii="Segoe UI" w:hAnsi="Segoe UI" w:cs="Segoe UI"/>
                <w:sz w:val="21"/>
                <w:szCs w:val="21"/>
              </w:rPr>
              <w:t xml:space="preserve"> de 202</w:t>
            </w:r>
            <w:r>
              <w:rPr>
                <w:rFonts w:ascii="Segoe UI" w:hAnsi="Segoe UI" w:cs="Segoe UI"/>
                <w:sz w:val="21"/>
                <w:szCs w:val="21"/>
              </w:rPr>
              <w:t>5</w:t>
            </w:r>
          </w:p>
          <w:p w14:paraId="7FDD14AE" w14:textId="77777777" w:rsidR="007006FE" w:rsidRPr="00737219" w:rsidRDefault="007006FE" w:rsidP="002B685E">
            <w:pPr>
              <w:spacing w:line="259" w:lineRule="auto"/>
              <w:rPr>
                <w:rFonts w:ascii="Segoe UI" w:hAnsi="Segoe UI" w:cs="Segoe UI"/>
                <w:sz w:val="21"/>
                <w:szCs w:val="21"/>
              </w:rPr>
            </w:pPr>
            <w:r w:rsidRPr="00737219">
              <w:rPr>
                <w:rFonts w:ascii="Segoe UI" w:hAnsi="Segoe UI" w:cs="Segoe UI"/>
                <w:sz w:val="21"/>
                <w:szCs w:val="21"/>
              </w:rPr>
              <w:t xml:space="preserve"> </w:t>
            </w:r>
          </w:p>
        </w:tc>
        <w:tc>
          <w:tcPr>
            <w:tcW w:w="3755" w:type="dxa"/>
            <w:tcBorders>
              <w:top w:val="single" w:sz="4" w:space="0" w:color="000000"/>
              <w:left w:val="single" w:sz="4" w:space="0" w:color="000000"/>
              <w:bottom w:val="single" w:sz="4" w:space="0" w:color="000000"/>
              <w:right w:val="single" w:sz="4" w:space="0" w:color="000000"/>
            </w:tcBorders>
          </w:tcPr>
          <w:p w14:paraId="5F6F4727" w14:textId="5F54445B" w:rsidR="007006FE" w:rsidRPr="00737219" w:rsidRDefault="007006FE" w:rsidP="002B685E">
            <w:pPr>
              <w:spacing w:line="259" w:lineRule="auto"/>
              <w:rPr>
                <w:rFonts w:ascii="Segoe UI" w:hAnsi="Segoe UI" w:cs="Segoe UI"/>
                <w:sz w:val="21"/>
                <w:szCs w:val="21"/>
              </w:rPr>
            </w:pPr>
            <w:r w:rsidRPr="00737219">
              <w:rPr>
                <w:rFonts w:ascii="Segoe UI" w:hAnsi="Segoe UI" w:cs="Segoe UI"/>
                <w:sz w:val="21"/>
                <w:szCs w:val="21"/>
              </w:rPr>
              <w:t xml:space="preserve">Página </w:t>
            </w:r>
            <w:r w:rsidRPr="00737219">
              <w:rPr>
                <w:rFonts w:ascii="Segoe UI" w:hAnsi="Segoe UI" w:cs="Segoe UI"/>
                <w:sz w:val="21"/>
                <w:szCs w:val="21"/>
              </w:rPr>
              <w:tab/>
              <w:t xml:space="preserve">web </w:t>
            </w:r>
            <w:r w:rsidRPr="00737219">
              <w:rPr>
                <w:rFonts w:ascii="Segoe UI" w:hAnsi="Segoe UI" w:cs="Segoe UI"/>
                <w:sz w:val="21"/>
                <w:szCs w:val="21"/>
              </w:rPr>
              <w:tab/>
              <w:t xml:space="preserve">de </w:t>
            </w:r>
            <w:r w:rsidRPr="00737219">
              <w:rPr>
                <w:rFonts w:ascii="Segoe UI" w:hAnsi="Segoe UI" w:cs="Segoe UI"/>
                <w:sz w:val="21"/>
                <w:szCs w:val="21"/>
              </w:rPr>
              <w:tab/>
              <w:t xml:space="preserve">la </w:t>
            </w:r>
            <w:r w:rsidRPr="00737219">
              <w:rPr>
                <w:rFonts w:ascii="Segoe UI" w:hAnsi="Segoe UI" w:cs="Segoe UI"/>
                <w:sz w:val="21"/>
                <w:szCs w:val="21"/>
              </w:rPr>
              <w:tab/>
              <w:t xml:space="preserve">fiduciaria: </w:t>
            </w:r>
            <w:hyperlink r:id="rId11" w:history="1">
              <w:r w:rsidR="00737219" w:rsidRPr="002138CD">
                <w:rPr>
                  <w:rStyle w:val="Hipervnculo"/>
                  <w:rFonts w:ascii="Segoe UI" w:hAnsi="Segoe UI" w:cs="Segoe UI"/>
                  <w:sz w:val="21"/>
                  <w:szCs w:val="21"/>
                </w:rPr>
                <w:t>www.fiducoldex.com.co</w:t>
              </w:r>
            </w:hyperlink>
            <w:r w:rsidR="00737219">
              <w:rPr>
                <w:rFonts w:ascii="Segoe UI" w:hAnsi="Segoe UI" w:cs="Segoe UI"/>
                <w:sz w:val="21"/>
                <w:szCs w:val="21"/>
              </w:rPr>
              <w:t xml:space="preserve"> </w:t>
            </w:r>
            <w:r w:rsidRPr="00737219">
              <w:rPr>
                <w:rFonts w:ascii="Segoe UI" w:hAnsi="Segoe UI" w:cs="Segoe UI"/>
                <w:sz w:val="21"/>
                <w:szCs w:val="21"/>
              </w:rPr>
              <w:t xml:space="preserve"> </w:t>
            </w:r>
          </w:p>
        </w:tc>
      </w:tr>
      <w:tr w:rsidR="007006FE" w:rsidRPr="00737219" w14:paraId="7792BD2D" w14:textId="77777777" w:rsidTr="008B24A1">
        <w:trPr>
          <w:trHeight w:val="623"/>
        </w:trPr>
        <w:tc>
          <w:tcPr>
            <w:tcW w:w="2414" w:type="dxa"/>
            <w:gridSpan w:val="2"/>
            <w:tcBorders>
              <w:top w:val="single" w:sz="4" w:space="0" w:color="000000"/>
              <w:left w:val="single" w:sz="4" w:space="0" w:color="000000"/>
              <w:bottom w:val="single" w:sz="4" w:space="0" w:color="000000"/>
              <w:right w:val="single" w:sz="4" w:space="0" w:color="000000"/>
            </w:tcBorders>
            <w:vAlign w:val="center"/>
          </w:tcPr>
          <w:p w14:paraId="48356E91" w14:textId="77777777" w:rsidR="007006FE" w:rsidRPr="00737219" w:rsidRDefault="007006FE" w:rsidP="002B685E">
            <w:pPr>
              <w:spacing w:after="1" w:line="239" w:lineRule="auto"/>
              <w:ind w:right="59"/>
              <w:rPr>
                <w:rFonts w:ascii="Segoe UI" w:hAnsi="Segoe UI" w:cs="Segoe UI"/>
                <w:sz w:val="21"/>
                <w:szCs w:val="21"/>
              </w:rPr>
            </w:pPr>
            <w:r w:rsidRPr="00737219">
              <w:rPr>
                <w:rFonts w:ascii="Segoe UI" w:hAnsi="Segoe UI" w:cs="Segoe UI"/>
                <w:sz w:val="21"/>
                <w:szCs w:val="21"/>
              </w:rPr>
              <w:t xml:space="preserve">Presentación de manifestación de interés Mipymes colombiana, ARTÍCULO 2.2.1.2.4.2.2. del Decreto 1860 de 2021 </w:t>
            </w:r>
          </w:p>
          <w:p w14:paraId="44DF9874" w14:textId="77777777" w:rsidR="007006FE" w:rsidRPr="00737219" w:rsidRDefault="007006FE" w:rsidP="002B685E">
            <w:pPr>
              <w:spacing w:line="259" w:lineRule="auto"/>
              <w:rPr>
                <w:rFonts w:ascii="Segoe UI" w:hAnsi="Segoe UI" w:cs="Segoe UI"/>
                <w:sz w:val="21"/>
                <w:szCs w:val="21"/>
              </w:rPr>
            </w:pPr>
            <w:r w:rsidRPr="00737219">
              <w:rPr>
                <w:rFonts w:ascii="Segoe UI" w:hAnsi="Segoe UI" w:cs="Segoe UI"/>
                <w:sz w:val="21"/>
                <w:szCs w:val="21"/>
              </w:rPr>
              <w:t xml:space="preserve"> </w:t>
            </w:r>
          </w:p>
          <w:p w14:paraId="50E86392" w14:textId="77777777" w:rsidR="007006FE" w:rsidRPr="00737219" w:rsidRDefault="007006FE" w:rsidP="002B685E">
            <w:pPr>
              <w:spacing w:line="259" w:lineRule="auto"/>
              <w:rPr>
                <w:rFonts w:ascii="Segoe UI" w:hAnsi="Segoe UI" w:cs="Segoe UI"/>
                <w:sz w:val="21"/>
                <w:szCs w:val="21"/>
              </w:rPr>
            </w:pPr>
            <w:r w:rsidRPr="00737219">
              <w:rPr>
                <w:rFonts w:ascii="Segoe UI" w:hAnsi="Segoe UI" w:cs="Segoe UI"/>
                <w:sz w:val="21"/>
                <w:szCs w:val="21"/>
              </w:rPr>
              <w:t xml:space="preserve">ANEXO No. 1 </w:t>
            </w:r>
          </w:p>
        </w:tc>
        <w:tc>
          <w:tcPr>
            <w:tcW w:w="1974" w:type="dxa"/>
            <w:tcBorders>
              <w:top w:val="single" w:sz="4" w:space="0" w:color="000000"/>
              <w:left w:val="single" w:sz="4" w:space="0" w:color="000000"/>
              <w:bottom w:val="single" w:sz="4" w:space="0" w:color="000000"/>
              <w:right w:val="single" w:sz="4" w:space="0" w:color="000000"/>
            </w:tcBorders>
            <w:vAlign w:val="center"/>
          </w:tcPr>
          <w:p w14:paraId="7E40B22D" w14:textId="20EAF9BB" w:rsidR="007006FE" w:rsidRPr="00737219" w:rsidRDefault="007006FE" w:rsidP="00E86C02">
            <w:pPr>
              <w:ind w:left="146" w:hanging="62"/>
              <w:rPr>
                <w:rFonts w:ascii="Segoe UI" w:hAnsi="Segoe UI" w:cs="Segoe UI"/>
                <w:sz w:val="21"/>
                <w:szCs w:val="21"/>
              </w:rPr>
            </w:pPr>
            <w:r w:rsidRPr="00737219">
              <w:rPr>
                <w:rFonts w:ascii="Segoe UI" w:hAnsi="Segoe UI" w:cs="Segoe UI"/>
                <w:sz w:val="21"/>
                <w:szCs w:val="21"/>
              </w:rPr>
              <w:t xml:space="preserve"> </w:t>
            </w:r>
            <w:r w:rsidR="00171463" w:rsidRPr="00171463">
              <w:rPr>
                <w:rFonts w:ascii="Segoe UI" w:hAnsi="Segoe UI" w:cs="Segoe UI"/>
                <w:sz w:val="21"/>
                <w:szCs w:val="21"/>
              </w:rPr>
              <w:t>Desde la apertura hasta el</w:t>
            </w:r>
            <w:r w:rsidR="00E86C02">
              <w:rPr>
                <w:rFonts w:ascii="Segoe UI" w:hAnsi="Segoe UI" w:cs="Segoe UI"/>
                <w:sz w:val="21"/>
                <w:szCs w:val="21"/>
              </w:rPr>
              <w:t xml:space="preserve"> </w:t>
            </w:r>
            <w:r w:rsidR="00171463" w:rsidRPr="00171463">
              <w:rPr>
                <w:rFonts w:ascii="Segoe UI" w:hAnsi="Segoe UI" w:cs="Segoe UI"/>
                <w:sz w:val="21"/>
                <w:szCs w:val="21"/>
              </w:rPr>
              <w:t>13 de marzo de 2025 5:00 pm</w:t>
            </w:r>
          </w:p>
        </w:tc>
        <w:tc>
          <w:tcPr>
            <w:tcW w:w="3755" w:type="dxa"/>
            <w:tcBorders>
              <w:top w:val="single" w:sz="4" w:space="0" w:color="000000"/>
              <w:left w:val="single" w:sz="4" w:space="0" w:color="000000"/>
              <w:bottom w:val="single" w:sz="4" w:space="0" w:color="000000"/>
              <w:right w:val="single" w:sz="4" w:space="0" w:color="000000"/>
            </w:tcBorders>
          </w:tcPr>
          <w:p w14:paraId="130055E5" w14:textId="77777777" w:rsidR="007006FE" w:rsidRPr="00737219" w:rsidRDefault="007006FE" w:rsidP="002B685E">
            <w:pPr>
              <w:spacing w:line="259" w:lineRule="auto"/>
              <w:rPr>
                <w:rFonts w:ascii="Segoe UI" w:hAnsi="Segoe UI" w:cs="Segoe UI"/>
                <w:sz w:val="21"/>
                <w:szCs w:val="21"/>
              </w:rPr>
            </w:pPr>
            <w:r w:rsidRPr="00737219">
              <w:rPr>
                <w:rFonts w:ascii="Segoe UI" w:hAnsi="Segoe UI" w:cs="Segoe UI"/>
                <w:sz w:val="21"/>
                <w:szCs w:val="21"/>
              </w:rPr>
              <w:t xml:space="preserve">Correo electrónico: </w:t>
            </w:r>
          </w:p>
          <w:p w14:paraId="0177A935" w14:textId="49191ADC" w:rsidR="006E6E41" w:rsidRDefault="006E6E41" w:rsidP="002B685E">
            <w:pPr>
              <w:spacing w:line="259" w:lineRule="auto"/>
            </w:pPr>
            <w:r w:rsidRPr="006E6E41">
              <w:t xml:space="preserve">• </w:t>
            </w:r>
            <w:hyperlink r:id="rId12" w:history="1">
              <w:r w:rsidRPr="00212FD8">
                <w:rPr>
                  <w:rStyle w:val="Hipervnculo"/>
                </w:rPr>
                <w:t>mserrano@procolombia.co</w:t>
              </w:r>
            </w:hyperlink>
            <w:r>
              <w:t xml:space="preserve"> </w:t>
            </w:r>
            <w:r w:rsidRPr="006E6E41">
              <w:t xml:space="preserve"> </w:t>
            </w:r>
          </w:p>
          <w:p w14:paraId="27A947B0" w14:textId="430C09B3" w:rsidR="006E6E41" w:rsidRDefault="006E6E41" w:rsidP="002B685E">
            <w:pPr>
              <w:spacing w:line="259" w:lineRule="auto"/>
            </w:pPr>
            <w:r w:rsidRPr="006E6E41">
              <w:t xml:space="preserve">• </w:t>
            </w:r>
            <w:hyperlink r:id="rId13" w:history="1">
              <w:r w:rsidRPr="00212FD8">
                <w:rPr>
                  <w:rStyle w:val="Hipervnculo"/>
                </w:rPr>
                <w:t>mrojasg@procolombia.co</w:t>
              </w:r>
            </w:hyperlink>
            <w:r>
              <w:t xml:space="preserve"> </w:t>
            </w:r>
            <w:r w:rsidRPr="006E6E41">
              <w:t xml:space="preserve"> </w:t>
            </w:r>
          </w:p>
          <w:p w14:paraId="72018A55" w14:textId="4DF53EAD" w:rsidR="007006FE" w:rsidRPr="006E6E41" w:rsidRDefault="006E6E41" w:rsidP="002B685E">
            <w:pPr>
              <w:spacing w:line="259" w:lineRule="auto"/>
            </w:pPr>
            <w:r w:rsidRPr="006E6E41">
              <w:t xml:space="preserve">• </w:t>
            </w:r>
            <w:hyperlink r:id="rId14" w:history="1">
              <w:r w:rsidRPr="00212FD8">
                <w:rPr>
                  <w:rStyle w:val="Hipervnculo"/>
                </w:rPr>
                <w:t>gcardozo@procolombia.co</w:t>
              </w:r>
            </w:hyperlink>
            <w:r>
              <w:t xml:space="preserve"> </w:t>
            </w:r>
            <w:r w:rsidRPr="006E6E41">
              <w:t xml:space="preserve"> </w:t>
            </w:r>
            <w:r w:rsidR="007006FE" w:rsidRPr="00737219">
              <w:rPr>
                <w:rFonts w:ascii="Segoe UI" w:hAnsi="Segoe UI" w:cs="Segoe UI"/>
                <w:sz w:val="21"/>
                <w:szCs w:val="21"/>
              </w:rPr>
              <w:t xml:space="preserve"> </w:t>
            </w:r>
          </w:p>
          <w:p w14:paraId="393EA4F9" w14:textId="77777777" w:rsidR="006E2CE6" w:rsidRDefault="006E2CE6" w:rsidP="00855D97">
            <w:pPr>
              <w:spacing w:after="1" w:line="248" w:lineRule="auto"/>
              <w:jc w:val="both"/>
              <w:rPr>
                <w:rFonts w:ascii="Segoe UI" w:hAnsi="Segoe UI" w:cs="Segoe UI"/>
                <w:sz w:val="21"/>
                <w:szCs w:val="21"/>
              </w:rPr>
            </w:pPr>
          </w:p>
          <w:p w14:paraId="467B470A" w14:textId="259C4FD5" w:rsidR="006E2CE6" w:rsidRPr="00C3101D" w:rsidRDefault="006E2CE6" w:rsidP="00C3101D">
            <w:pPr>
              <w:jc w:val="both"/>
              <w:rPr>
                <w:rFonts w:ascii="Segoe UI" w:hAnsi="Segoe UI" w:cs="Segoe UI"/>
                <w:sz w:val="21"/>
                <w:szCs w:val="21"/>
              </w:rPr>
            </w:pPr>
            <w:r w:rsidRPr="00C3101D">
              <w:rPr>
                <w:rFonts w:ascii="Segoe UI" w:hAnsi="Segoe UI" w:cs="Segoe UI"/>
                <w:sz w:val="21"/>
                <w:szCs w:val="21"/>
              </w:rPr>
              <w:t>En el correo la Mipyme deberá adjuntar, además del Anexo No. 1 firmado, los siguientes documentos</w:t>
            </w:r>
            <w:r w:rsidR="00C3101D" w:rsidRPr="00C3101D">
              <w:rPr>
                <w:rFonts w:ascii="Segoe UI" w:hAnsi="Segoe UI" w:cs="Segoe UI"/>
                <w:sz w:val="21"/>
                <w:szCs w:val="21"/>
              </w:rPr>
              <w:t xml:space="preserve"> </w:t>
            </w:r>
            <w:r w:rsidRPr="00C3101D">
              <w:rPr>
                <w:rFonts w:ascii="Segoe UI" w:hAnsi="Segoe UI" w:cs="Segoe UI"/>
                <w:sz w:val="21"/>
                <w:szCs w:val="21"/>
              </w:rPr>
              <w:t>con fecha de expedición no mayor a sesenta (60) días calendario:</w:t>
            </w:r>
            <w:r w:rsidRPr="00C3101D">
              <w:rPr>
                <w:rFonts w:ascii="Segoe UI" w:hAnsi="Segoe UI" w:cs="Segoe UI"/>
                <w:sz w:val="21"/>
                <w:szCs w:val="21"/>
              </w:rPr>
              <w:t xml:space="preserve"> </w:t>
            </w:r>
          </w:p>
          <w:p w14:paraId="22E737F9" w14:textId="77777777" w:rsidR="006E2CE6" w:rsidRPr="006E2CE6" w:rsidRDefault="006E2CE6" w:rsidP="006E2CE6">
            <w:pPr>
              <w:spacing w:after="1" w:line="248" w:lineRule="auto"/>
              <w:jc w:val="both"/>
              <w:rPr>
                <w:rFonts w:ascii="Segoe UI" w:hAnsi="Segoe UI" w:cs="Segoe UI"/>
                <w:sz w:val="21"/>
                <w:szCs w:val="21"/>
              </w:rPr>
            </w:pPr>
          </w:p>
          <w:p w14:paraId="02611B09" w14:textId="77777777" w:rsidR="006E2CE6" w:rsidRPr="006E2CE6" w:rsidRDefault="006E2CE6" w:rsidP="006E2CE6">
            <w:pPr>
              <w:spacing w:after="1" w:line="248" w:lineRule="auto"/>
              <w:jc w:val="both"/>
              <w:rPr>
                <w:rFonts w:ascii="Segoe UI" w:hAnsi="Segoe UI" w:cs="Segoe UI"/>
                <w:sz w:val="21"/>
                <w:szCs w:val="21"/>
              </w:rPr>
            </w:pPr>
            <w:r w:rsidRPr="006E2CE6">
              <w:rPr>
                <w:rFonts w:ascii="Segoe UI" w:hAnsi="Segoe UI" w:cs="Segoe UI"/>
                <w:sz w:val="21"/>
                <w:szCs w:val="21"/>
              </w:rPr>
              <w:t xml:space="preserve">1. Certificado de existencia y </w:t>
            </w:r>
          </w:p>
          <w:p w14:paraId="11C9D0C2" w14:textId="33D8F784" w:rsidR="006E2CE6" w:rsidRPr="006E2CE6" w:rsidRDefault="006E2CE6" w:rsidP="006E2CE6">
            <w:pPr>
              <w:spacing w:after="1" w:line="248" w:lineRule="auto"/>
              <w:jc w:val="both"/>
              <w:rPr>
                <w:rFonts w:ascii="Segoe UI" w:hAnsi="Segoe UI" w:cs="Segoe UI"/>
                <w:sz w:val="21"/>
                <w:szCs w:val="21"/>
              </w:rPr>
            </w:pPr>
            <w:r w:rsidRPr="006E2CE6">
              <w:rPr>
                <w:rFonts w:ascii="Segoe UI" w:hAnsi="Segoe UI" w:cs="Segoe UI"/>
                <w:sz w:val="21"/>
                <w:szCs w:val="21"/>
              </w:rPr>
              <w:t>Representación Legal.</w:t>
            </w:r>
          </w:p>
          <w:p w14:paraId="38A666A8" w14:textId="77777777" w:rsidR="006E2CE6" w:rsidRPr="006E2CE6" w:rsidRDefault="006E2CE6" w:rsidP="006E2CE6">
            <w:pPr>
              <w:spacing w:after="1" w:line="248" w:lineRule="auto"/>
              <w:jc w:val="both"/>
              <w:rPr>
                <w:rFonts w:ascii="Segoe UI" w:hAnsi="Segoe UI" w:cs="Segoe UI"/>
                <w:sz w:val="21"/>
                <w:szCs w:val="21"/>
              </w:rPr>
            </w:pPr>
            <w:r w:rsidRPr="006E2CE6">
              <w:rPr>
                <w:rFonts w:ascii="Segoe UI" w:hAnsi="Segoe UI" w:cs="Segoe UI"/>
                <w:sz w:val="21"/>
                <w:szCs w:val="21"/>
              </w:rPr>
              <w:t xml:space="preserve">2. Certificación expedida por el </w:t>
            </w:r>
          </w:p>
          <w:p w14:paraId="62BD176B" w14:textId="77777777" w:rsidR="006E2CE6" w:rsidRPr="006E2CE6" w:rsidRDefault="006E2CE6" w:rsidP="006E2CE6">
            <w:pPr>
              <w:spacing w:after="1" w:line="248" w:lineRule="auto"/>
              <w:jc w:val="both"/>
              <w:rPr>
                <w:rFonts w:ascii="Segoe UI" w:hAnsi="Segoe UI" w:cs="Segoe UI"/>
                <w:sz w:val="21"/>
                <w:szCs w:val="21"/>
              </w:rPr>
            </w:pPr>
            <w:r w:rsidRPr="006E2CE6">
              <w:rPr>
                <w:rFonts w:ascii="Segoe UI" w:hAnsi="Segoe UI" w:cs="Segoe UI"/>
                <w:sz w:val="21"/>
                <w:szCs w:val="21"/>
              </w:rPr>
              <w:t xml:space="preserve">representante legal y el </w:t>
            </w:r>
          </w:p>
          <w:p w14:paraId="58A9724C" w14:textId="6E11B01E" w:rsidR="007006FE" w:rsidRPr="00737219" w:rsidRDefault="006E2CE6" w:rsidP="00E86C02">
            <w:pPr>
              <w:spacing w:after="1" w:line="248" w:lineRule="auto"/>
              <w:jc w:val="both"/>
              <w:rPr>
                <w:rFonts w:ascii="Segoe UI" w:hAnsi="Segoe UI" w:cs="Segoe UI"/>
                <w:sz w:val="21"/>
                <w:szCs w:val="21"/>
              </w:rPr>
            </w:pPr>
            <w:r w:rsidRPr="006E2CE6">
              <w:rPr>
                <w:rFonts w:ascii="Segoe UI" w:hAnsi="Segoe UI" w:cs="Segoe UI"/>
                <w:sz w:val="21"/>
                <w:szCs w:val="21"/>
              </w:rPr>
              <w:lastRenderedPageBreak/>
              <w:t>contador o revisor fiscal, si</w:t>
            </w:r>
            <w:r w:rsidR="00E86C02">
              <w:rPr>
                <w:rFonts w:ascii="Segoe UI" w:hAnsi="Segoe UI" w:cs="Segoe UI"/>
                <w:sz w:val="21"/>
                <w:szCs w:val="21"/>
              </w:rPr>
              <w:t xml:space="preserve"> </w:t>
            </w:r>
            <w:r w:rsidRPr="006E2CE6">
              <w:rPr>
                <w:rFonts w:ascii="Segoe UI" w:hAnsi="Segoe UI" w:cs="Segoe UI"/>
                <w:sz w:val="21"/>
                <w:szCs w:val="21"/>
              </w:rPr>
              <w:t>están obligados a tenerlo</w:t>
            </w:r>
            <w:r w:rsidR="007006FE" w:rsidRPr="00737219">
              <w:rPr>
                <w:rFonts w:ascii="Segoe UI" w:hAnsi="Segoe UI" w:cs="Segoe UI"/>
                <w:sz w:val="21"/>
                <w:szCs w:val="21"/>
              </w:rPr>
              <w:t xml:space="preserve">.  </w:t>
            </w:r>
          </w:p>
        </w:tc>
      </w:tr>
      <w:tr w:rsidR="007006FE" w:rsidRPr="00737219" w14:paraId="4A1B3956" w14:textId="77777777" w:rsidTr="008B24A1">
        <w:trPr>
          <w:trHeight w:val="809"/>
        </w:trPr>
        <w:tc>
          <w:tcPr>
            <w:tcW w:w="2414" w:type="dxa"/>
            <w:gridSpan w:val="2"/>
            <w:tcBorders>
              <w:top w:val="single" w:sz="4" w:space="0" w:color="000000"/>
              <w:left w:val="single" w:sz="4" w:space="0" w:color="000000"/>
              <w:bottom w:val="single" w:sz="4" w:space="0" w:color="000000"/>
              <w:right w:val="single" w:sz="4" w:space="0" w:color="000000"/>
            </w:tcBorders>
          </w:tcPr>
          <w:p w14:paraId="537052F2" w14:textId="77777777" w:rsidR="007006FE" w:rsidRPr="00737219" w:rsidRDefault="007006FE" w:rsidP="002B685E">
            <w:pPr>
              <w:spacing w:line="259" w:lineRule="auto"/>
              <w:ind w:right="61"/>
              <w:rPr>
                <w:rFonts w:ascii="Segoe UI" w:hAnsi="Segoe UI" w:cs="Segoe UI"/>
                <w:sz w:val="21"/>
                <w:szCs w:val="21"/>
              </w:rPr>
            </w:pPr>
            <w:r w:rsidRPr="00737219">
              <w:rPr>
                <w:rFonts w:ascii="Segoe UI" w:hAnsi="Segoe UI" w:cs="Segoe UI"/>
                <w:sz w:val="21"/>
                <w:szCs w:val="21"/>
              </w:rPr>
              <w:lastRenderedPageBreak/>
              <w:t xml:space="preserve">Publicación de resultados de etapa de limitación a Mipymes. </w:t>
            </w:r>
          </w:p>
        </w:tc>
        <w:tc>
          <w:tcPr>
            <w:tcW w:w="1974" w:type="dxa"/>
            <w:tcBorders>
              <w:top w:val="single" w:sz="4" w:space="0" w:color="000000"/>
              <w:left w:val="single" w:sz="4" w:space="0" w:color="000000"/>
              <w:bottom w:val="single" w:sz="4" w:space="0" w:color="000000"/>
              <w:right w:val="single" w:sz="4" w:space="0" w:color="000000"/>
            </w:tcBorders>
            <w:vAlign w:val="center"/>
          </w:tcPr>
          <w:p w14:paraId="631833A6" w14:textId="50CE6D0A" w:rsidR="007006FE" w:rsidRPr="00737219" w:rsidRDefault="007006FE" w:rsidP="00E86C02">
            <w:pPr>
              <w:spacing w:line="259" w:lineRule="auto"/>
              <w:ind w:right="59"/>
              <w:jc w:val="center"/>
              <w:rPr>
                <w:rFonts w:ascii="Segoe UI" w:hAnsi="Segoe UI" w:cs="Segoe UI"/>
                <w:sz w:val="21"/>
                <w:szCs w:val="21"/>
              </w:rPr>
            </w:pPr>
            <w:r w:rsidRPr="00737219">
              <w:rPr>
                <w:rFonts w:ascii="Segoe UI" w:hAnsi="Segoe UI" w:cs="Segoe UI"/>
                <w:sz w:val="21"/>
                <w:szCs w:val="21"/>
              </w:rPr>
              <w:t xml:space="preserve">Hasta el </w:t>
            </w:r>
            <w:r w:rsidR="00E86C02">
              <w:rPr>
                <w:rFonts w:ascii="Segoe UI" w:hAnsi="Segoe UI" w:cs="Segoe UI"/>
                <w:sz w:val="21"/>
                <w:szCs w:val="21"/>
              </w:rPr>
              <w:t>14</w:t>
            </w:r>
            <w:r w:rsidR="00737219">
              <w:rPr>
                <w:rFonts w:ascii="Segoe UI" w:hAnsi="Segoe UI" w:cs="Segoe UI"/>
                <w:sz w:val="21"/>
                <w:szCs w:val="21"/>
              </w:rPr>
              <w:t xml:space="preserve"> </w:t>
            </w:r>
            <w:r w:rsidRPr="00737219">
              <w:rPr>
                <w:rFonts w:ascii="Segoe UI" w:hAnsi="Segoe UI" w:cs="Segoe UI"/>
                <w:sz w:val="21"/>
                <w:szCs w:val="21"/>
              </w:rPr>
              <w:t>de</w:t>
            </w:r>
            <w:r w:rsidR="00E86C02">
              <w:rPr>
                <w:rFonts w:ascii="Segoe UI" w:hAnsi="Segoe UI" w:cs="Segoe UI"/>
                <w:sz w:val="21"/>
                <w:szCs w:val="21"/>
              </w:rPr>
              <w:t xml:space="preserve"> marz</w:t>
            </w:r>
            <w:r w:rsidRPr="00737219">
              <w:rPr>
                <w:rFonts w:ascii="Segoe UI" w:hAnsi="Segoe UI" w:cs="Segoe UI"/>
                <w:sz w:val="21"/>
                <w:szCs w:val="21"/>
              </w:rPr>
              <w:t>o de 202</w:t>
            </w:r>
            <w:r w:rsidR="00E86C02">
              <w:rPr>
                <w:rFonts w:ascii="Segoe UI" w:hAnsi="Segoe UI" w:cs="Segoe UI"/>
                <w:sz w:val="21"/>
                <w:szCs w:val="21"/>
              </w:rPr>
              <w:t>5</w:t>
            </w:r>
          </w:p>
        </w:tc>
        <w:tc>
          <w:tcPr>
            <w:tcW w:w="3755" w:type="dxa"/>
            <w:tcBorders>
              <w:top w:val="single" w:sz="4" w:space="0" w:color="000000"/>
              <w:left w:val="single" w:sz="4" w:space="0" w:color="000000"/>
              <w:bottom w:val="single" w:sz="4" w:space="0" w:color="000000"/>
              <w:right w:val="single" w:sz="4" w:space="0" w:color="000000"/>
            </w:tcBorders>
          </w:tcPr>
          <w:p w14:paraId="32824198" w14:textId="4796AC9F" w:rsidR="007006FE" w:rsidRPr="00737219" w:rsidRDefault="007006FE" w:rsidP="002B685E">
            <w:pPr>
              <w:spacing w:line="259" w:lineRule="auto"/>
              <w:rPr>
                <w:rFonts w:ascii="Segoe UI" w:hAnsi="Segoe UI" w:cs="Segoe UI"/>
                <w:sz w:val="21"/>
                <w:szCs w:val="21"/>
              </w:rPr>
            </w:pPr>
            <w:r w:rsidRPr="00737219">
              <w:rPr>
                <w:rFonts w:ascii="Segoe UI" w:hAnsi="Segoe UI" w:cs="Segoe UI"/>
                <w:sz w:val="21"/>
                <w:szCs w:val="21"/>
              </w:rPr>
              <w:t xml:space="preserve">Página </w:t>
            </w:r>
            <w:r w:rsidRPr="00737219">
              <w:rPr>
                <w:rFonts w:ascii="Segoe UI" w:hAnsi="Segoe UI" w:cs="Segoe UI"/>
                <w:sz w:val="21"/>
                <w:szCs w:val="21"/>
              </w:rPr>
              <w:tab/>
              <w:t xml:space="preserve">web </w:t>
            </w:r>
            <w:r w:rsidR="00E86C02">
              <w:rPr>
                <w:rFonts w:ascii="Segoe UI" w:hAnsi="Segoe UI" w:cs="Segoe UI"/>
                <w:sz w:val="21"/>
                <w:szCs w:val="21"/>
              </w:rPr>
              <w:t xml:space="preserve"> </w:t>
            </w:r>
            <w:r w:rsidRPr="00737219">
              <w:rPr>
                <w:rFonts w:ascii="Segoe UI" w:hAnsi="Segoe UI" w:cs="Segoe UI"/>
                <w:sz w:val="21"/>
                <w:szCs w:val="21"/>
              </w:rPr>
              <w:t>de la</w:t>
            </w:r>
            <w:r w:rsidR="00E86C02">
              <w:rPr>
                <w:rFonts w:ascii="Segoe UI" w:hAnsi="Segoe UI" w:cs="Segoe UI"/>
                <w:sz w:val="21"/>
                <w:szCs w:val="21"/>
              </w:rPr>
              <w:t xml:space="preserve"> </w:t>
            </w:r>
            <w:r w:rsidRPr="00737219">
              <w:rPr>
                <w:rFonts w:ascii="Segoe UI" w:hAnsi="Segoe UI" w:cs="Segoe UI"/>
                <w:sz w:val="21"/>
                <w:szCs w:val="21"/>
              </w:rPr>
              <w:t xml:space="preserve">fiduciaria: </w:t>
            </w:r>
            <w:hyperlink r:id="rId15" w:history="1">
              <w:r w:rsidR="00737219" w:rsidRPr="002138CD">
                <w:rPr>
                  <w:rStyle w:val="Hipervnculo"/>
                  <w:rFonts w:ascii="Segoe UI" w:hAnsi="Segoe UI" w:cs="Segoe UI"/>
                  <w:sz w:val="21"/>
                  <w:szCs w:val="21"/>
                </w:rPr>
                <w:t>www.fiducoldex.com.co</w:t>
              </w:r>
            </w:hyperlink>
            <w:r w:rsidR="00737219">
              <w:rPr>
                <w:rFonts w:ascii="Segoe UI" w:hAnsi="Segoe UI" w:cs="Segoe UI"/>
                <w:sz w:val="21"/>
                <w:szCs w:val="21"/>
              </w:rPr>
              <w:t xml:space="preserve"> </w:t>
            </w:r>
            <w:r w:rsidRPr="00737219">
              <w:rPr>
                <w:rFonts w:ascii="Segoe UI" w:hAnsi="Segoe UI" w:cs="Segoe UI"/>
                <w:sz w:val="21"/>
                <w:szCs w:val="21"/>
              </w:rPr>
              <w:t xml:space="preserve"> </w:t>
            </w:r>
            <w:r w:rsidR="00737219">
              <w:rPr>
                <w:rFonts w:ascii="Segoe UI" w:hAnsi="Segoe UI" w:cs="Segoe UI"/>
                <w:sz w:val="21"/>
                <w:szCs w:val="21"/>
              </w:rPr>
              <w:t xml:space="preserve">  </w:t>
            </w:r>
          </w:p>
        </w:tc>
      </w:tr>
      <w:tr w:rsidR="007006FE" w:rsidRPr="00737219" w14:paraId="262EF5CA" w14:textId="77777777" w:rsidTr="008B24A1">
        <w:trPr>
          <w:trHeight w:val="542"/>
        </w:trPr>
        <w:tc>
          <w:tcPr>
            <w:tcW w:w="2414" w:type="dxa"/>
            <w:gridSpan w:val="2"/>
            <w:tcBorders>
              <w:top w:val="single" w:sz="4" w:space="0" w:color="000000"/>
              <w:left w:val="single" w:sz="4" w:space="0" w:color="000000"/>
              <w:bottom w:val="single" w:sz="4" w:space="0" w:color="000000"/>
              <w:right w:val="single" w:sz="4" w:space="0" w:color="000000"/>
            </w:tcBorders>
          </w:tcPr>
          <w:p w14:paraId="11737F46" w14:textId="77777777" w:rsidR="007006FE" w:rsidRPr="00737219" w:rsidRDefault="007006FE" w:rsidP="002B685E">
            <w:pPr>
              <w:spacing w:line="259" w:lineRule="auto"/>
              <w:rPr>
                <w:rFonts w:ascii="Segoe UI" w:hAnsi="Segoe UI" w:cs="Segoe UI"/>
                <w:sz w:val="21"/>
                <w:szCs w:val="21"/>
              </w:rPr>
            </w:pPr>
            <w:r w:rsidRPr="00737219">
              <w:rPr>
                <w:rFonts w:ascii="Segoe UI" w:hAnsi="Segoe UI" w:cs="Segoe UI"/>
                <w:sz w:val="21"/>
                <w:szCs w:val="21"/>
              </w:rPr>
              <w:t xml:space="preserve">Envío de la convocatoria y solicitud de cotización </w:t>
            </w:r>
          </w:p>
        </w:tc>
        <w:tc>
          <w:tcPr>
            <w:tcW w:w="1974" w:type="dxa"/>
            <w:tcBorders>
              <w:top w:val="single" w:sz="4" w:space="0" w:color="000000"/>
              <w:left w:val="single" w:sz="4" w:space="0" w:color="000000"/>
              <w:bottom w:val="single" w:sz="4" w:space="0" w:color="000000"/>
              <w:right w:val="single" w:sz="4" w:space="0" w:color="000000"/>
            </w:tcBorders>
          </w:tcPr>
          <w:p w14:paraId="1BC66D1F" w14:textId="55249450" w:rsidR="007006FE" w:rsidRPr="00737219" w:rsidRDefault="008B24A1" w:rsidP="002B685E">
            <w:pPr>
              <w:spacing w:line="259" w:lineRule="auto"/>
              <w:ind w:right="59"/>
              <w:jc w:val="center"/>
              <w:rPr>
                <w:rFonts w:ascii="Segoe UI" w:hAnsi="Segoe UI" w:cs="Segoe UI"/>
                <w:sz w:val="21"/>
                <w:szCs w:val="21"/>
              </w:rPr>
            </w:pPr>
            <w:r w:rsidRPr="008B24A1">
              <w:rPr>
                <w:rFonts w:ascii="Segoe UI" w:hAnsi="Segoe UI" w:cs="Segoe UI"/>
                <w:sz w:val="21"/>
                <w:szCs w:val="21"/>
              </w:rPr>
              <w:t>Hasta el 17 de marzo de 2025</w:t>
            </w:r>
          </w:p>
        </w:tc>
        <w:tc>
          <w:tcPr>
            <w:tcW w:w="3755" w:type="dxa"/>
            <w:tcBorders>
              <w:top w:val="single" w:sz="4" w:space="0" w:color="000000"/>
              <w:left w:val="single" w:sz="4" w:space="0" w:color="000000"/>
              <w:bottom w:val="single" w:sz="4" w:space="0" w:color="000000"/>
              <w:right w:val="single" w:sz="4" w:space="0" w:color="000000"/>
            </w:tcBorders>
          </w:tcPr>
          <w:p w14:paraId="265501B3" w14:textId="77777777" w:rsidR="007006FE" w:rsidRPr="00737219" w:rsidRDefault="007006FE" w:rsidP="002B685E">
            <w:pPr>
              <w:spacing w:line="259" w:lineRule="auto"/>
              <w:rPr>
                <w:rFonts w:ascii="Segoe UI" w:hAnsi="Segoe UI" w:cs="Segoe UI"/>
                <w:sz w:val="21"/>
                <w:szCs w:val="21"/>
              </w:rPr>
            </w:pPr>
            <w:r w:rsidRPr="00737219">
              <w:rPr>
                <w:rFonts w:ascii="Segoe UI" w:hAnsi="Segoe UI" w:cs="Segoe UI"/>
                <w:sz w:val="21"/>
                <w:szCs w:val="21"/>
              </w:rPr>
              <w:t xml:space="preserve">Por correo a cada uno de los convocados </w:t>
            </w:r>
          </w:p>
        </w:tc>
      </w:tr>
      <w:tr w:rsidR="007006FE" w:rsidRPr="00737219" w14:paraId="4C570CD2" w14:textId="77777777" w:rsidTr="007A6BA2">
        <w:trPr>
          <w:trHeight w:val="2779"/>
        </w:trPr>
        <w:tc>
          <w:tcPr>
            <w:tcW w:w="2414" w:type="dxa"/>
            <w:gridSpan w:val="2"/>
            <w:tcBorders>
              <w:top w:val="single" w:sz="4" w:space="0" w:color="000000"/>
              <w:left w:val="single" w:sz="4" w:space="0" w:color="000000"/>
              <w:bottom w:val="single" w:sz="4" w:space="0" w:color="000000"/>
              <w:right w:val="single" w:sz="4" w:space="0" w:color="000000"/>
            </w:tcBorders>
            <w:vAlign w:val="center"/>
          </w:tcPr>
          <w:p w14:paraId="7297FDFA" w14:textId="77777777" w:rsidR="007006FE" w:rsidRPr="00737219" w:rsidRDefault="007006FE" w:rsidP="002B685E">
            <w:pPr>
              <w:rPr>
                <w:rFonts w:ascii="Segoe UI" w:hAnsi="Segoe UI" w:cs="Segoe UI"/>
                <w:sz w:val="21"/>
                <w:szCs w:val="21"/>
              </w:rPr>
            </w:pPr>
            <w:r w:rsidRPr="00737219">
              <w:rPr>
                <w:rFonts w:ascii="Segoe UI" w:hAnsi="Segoe UI" w:cs="Segoe UI"/>
                <w:sz w:val="21"/>
                <w:szCs w:val="21"/>
              </w:rPr>
              <w:t xml:space="preserve">Fecha máxima de presentación de </w:t>
            </w:r>
          </w:p>
          <w:p w14:paraId="4BF7577B" w14:textId="77777777" w:rsidR="007006FE" w:rsidRPr="00737219" w:rsidRDefault="007006FE" w:rsidP="002B685E">
            <w:pPr>
              <w:spacing w:line="259" w:lineRule="auto"/>
              <w:rPr>
                <w:rFonts w:ascii="Segoe UI" w:hAnsi="Segoe UI" w:cs="Segoe UI"/>
                <w:sz w:val="21"/>
                <w:szCs w:val="21"/>
              </w:rPr>
            </w:pPr>
            <w:r w:rsidRPr="00737219">
              <w:rPr>
                <w:rFonts w:ascii="Segoe UI" w:hAnsi="Segoe UI" w:cs="Segoe UI"/>
                <w:sz w:val="21"/>
                <w:szCs w:val="21"/>
              </w:rPr>
              <w:t xml:space="preserve">cotizaciones </w:t>
            </w:r>
          </w:p>
        </w:tc>
        <w:tc>
          <w:tcPr>
            <w:tcW w:w="1974" w:type="dxa"/>
            <w:tcBorders>
              <w:top w:val="single" w:sz="4" w:space="0" w:color="000000"/>
              <w:left w:val="single" w:sz="4" w:space="0" w:color="000000"/>
              <w:bottom w:val="single" w:sz="4" w:space="0" w:color="000000"/>
              <w:right w:val="single" w:sz="4" w:space="0" w:color="000000"/>
            </w:tcBorders>
            <w:vAlign w:val="center"/>
          </w:tcPr>
          <w:p w14:paraId="441517EB" w14:textId="1910CA38" w:rsidR="007006FE" w:rsidRPr="00737219" w:rsidRDefault="008B24A1" w:rsidP="002B685E">
            <w:pPr>
              <w:spacing w:line="259" w:lineRule="auto"/>
              <w:ind w:right="61"/>
              <w:jc w:val="center"/>
              <w:rPr>
                <w:rFonts w:ascii="Segoe UI" w:hAnsi="Segoe UI" w:cs="Segoe UI"/>
                <w:sz w:val="21"/>
                <w:szCs w:val="21"/>
              </w:rPr>
            </w:pPr>
            <w:r w:rsidRPr="008B24A1">
              <w:rPr>
                <w:rFonts w:ascii="Segoe UI" w:hAnsi="Segoe UI" w:cs="Segoe UI"/>
                <w:sz w:val="21"/>
                <w:szCs w:val="21"/>
              </w:rPr>
              <w:t>Hasta el 25 de marzo de 2025 a las 5:00 pm</w:t>
            </w:r>
            <w:r>
              <w:rPr>
                <w:rFonts w:ascii="Segoe UI" w:hAnsi="Segoe UI" w:cs="Segoe UI"/>
                <w:sz w:val="21"/>
                <w:szCs w:val="21"/>
              </w:rPr>
              <w:t xml:space="preserve"> </w:t>
            </w:r>
          </w:p>
        </w:tc>
        <w:tc>
          <w:tcPr>
            <w:tcW w:w="3755" w:type="dxa"/>
            <w:tcBorders>
              <w:top w:val="single" w:sz="4" w:space="0" w:color="000000"/>
              <w:left w:val="single" w:sz="4" w:space="0" w:color="000000"/>
              <w:bottom w:val="single" w:sz="4" w:space="0" w:color="000000"/>
              <w:right w:val="single" w:sz="4" w:space="0" w:color="000000"/>
            </w:tcBorders>
          </w:tcPr>
          <w:p w14:paraId="4B3BC4B2" w14:textId="77777777" w:rsidR="008B24A1" w:rsidRDefault="007006FE" w:rsidP="008B24A1">
            <w:pPr>
              <w:spacing w:line="259" w:lineRule="auto"/>
              <w:rPr>
                <w:rFonts w:ascii="Segoe UI" w:hAnsi="Segoe UI" w:cs="Segoe UI"/>
                <w:sz w:val="21"/>
                <w:szCs w:val="21"/>
              </w:rPr>
            </w:pPr>
            <w:r w:rsidRPr="00737219">
              <w:rPr>
                <w:rFonts w:ascii="Segoe UI" w:hAnsi="Segoe UI" w:cs="Segoe UI"/>
                <w:sz w:val="21"/>
                <w:szCs w:val="21"/>
              </w:rPr>
              <w:t xml:space="preserve">Correo electrónico </w:t>
            </w:r>
          </w:p>
          <w:p w14:paraId="6B02DAC1" w14:textId="40FD29DC" w:rsidR="008B24A1" w:rsidRDefault="008B24A1" w:rsidP="008B24A1">
            <w:pPr>
              <w:spacing w:line="259" w:lineRule="auto"/>
            </w:pPr>
            <w:r w:rsidRPr="006E6E41">
              <w:t xml:space="preserve">• </w:t>
            </w:r>
            <w:hyperlink r:id="rId16" w:history="1">
              <w:r w:rsidRPr="00212FD8">
                <w:rPr>
                  <w:rStyle w:val="Hipervnculo"/>
                </w:rPr>
                <w:t>mserrano@procolombia.co</w:t>
              </w:r>
            </w:hyperlink>
            <w:r>
              <w:t xml:space="preserve"> </w:t>
            </w:r>
            <w:r w:rsidRPr="006E6E41">
              <w:t xml:space="preserve"> </w:t>
            </w:r>
          </w:p>
          <w:p w14:paraId="678F0630" w14:textId="77777777" w:rsidR="008B24A1" w:rsidRDefault="008B24A1" w:rsidP="008B24A1">
            <w:pPr>
              <w:spacing w:line="259" w:lineRule="auto"/>
            </w:pPr>
            <w:r w:rsidRPr="006E6E41">
              <w:t xml:space="preserve">• </w:t>
            </w:r>
            <w:hyperlink r:id="rId17" w:history="1">
              <w:r w:rsidRPr="00212FD8">
                <w:rPr>
                  <w:rStyle w:val="Hipervnculo"/>
                </w:rPr>
                <w:t>mrojasg@procolombia.co</w:t>
              </w:r>
            </w:hyperlink>
            <w:r>
              <w:t xml:space="preserve"> </w:t>
            </w:r>
            <w:r w:rsidRPr="006E6E41">
              <w:t xml:space="preserve"> </w:t>
            </w:r>
          </w:p>
          <w:p w14:paraId="74ED44D0" w14:textId="77777777" w:rsidR="008B24A1" w:rsidRPr="006E6E41" w:rsidRDefault="008B24A1" w:rsidP="008B24A1">
            <w:pPr>
              <w:spacing w:line="259" w:lineRule="auto"/>
            </w:pPr>
            <w:r w:rsidRPr="006E6E41">
              <w:t xml:space="preserve">• </w:t>
            </w:r>
            <w:hyperlink r:id="rId18" w:history="1">
              <w:r w:rsidRPr="00212FD8">
                <w:rPr>
                  <w:rStyle w:val="Hipervnculo"/>
                </w:rPr>
                <w:t>gcardozo@procolombia.co</w:t>
              </w:r>
            </w:hyperlink>
            <w:r>
              <w:t xml:space="preserve"> </w:t>
            </w:r>
            <w:r w:rsidRPr="006E6E41">
              <w:t xml:space="preserve"> </w:t>
            </w:r>
            <w:r w:rsidRPr="00737219">
              <w:rPr>
                <w:rFonts w:ascii="Segoe UI" w:hAnsi="Segoe UI" w:cs="Segoe UI"/>
                <w:sz w:val="21"/>
                <w:szCs w:val="21"/>
              </w:rPr>
              <w:t xml:space="preserve"> </w:t>
            </w:r>
          </w:p>
          <w:p w14:paraId="2BF821BA" w14:textId="4D75D68C" w:rsidR="007006FE" w:rsidRPr="00737219" w:rsidRDefault="007006FE" w:rsidP="002B685E">
            <w:pPr>
              <w:spacing w:line="259" w:lineRule="auto"/>
              <w:rPr>
                <w:rFonts w:ascii="Segoe UI" w:hAnsi="Segoe UI" w:cs="Segoe UI"/>
                <w:sz w:val="21"/>
                <w:szCs w:val="21"/>
              </w:rPr>
            </w:pPr>
            <w:r w:rsidRPr="00737219">
              <w:rPr>
                <w:rFonts w:ascii="Segoe UI" w:hAnsi="Segoe UI" w:cs="Segoe UI"/>
                <w:sz w:val="21"/>
                <w:szCs w:val="21"/>
              </w:rPr>
              <w:t xml:space="preserve"> </w:t>
            </w:r>
          </w:p>
          <w:p w14:paraId="1BF97700" w14:textId="1E5FAF20" w:rsidR="007006FE" w:rsidRPr="00737219" w:rsidRDefault="00333700" w:rsidP="00BC74D9">
            <w:pPr>
              <w:rPr>
                <w:rFonts w:ascii="Segoe UI" w:hAnsi="Segoe UI" w:cs="Segoe UI"/>
                <w:sz w:val="21"/>
                <w:szCs w:val="21"/>
              </w:rPr>
            </w:pPr>
            <w:r w:rsidRPr="00BC74D9">
              <w:rPr>
                <w:rFonts w:ascii="Segoe UI" w:hAnsi="Segoe UI" w:cs="Segoe UI"/>
                <w:sz w:val="21"/>
                <w:szCs w:val="21"/>
              </w:rPr>
              <w:t>F</w:t>
            </w:r>
            <w:r w:rsidRPr="00BC74D9">
              <w:rPr>
                <w:rFonts w:ascii="Segoe UI" w:hAnsi="Segoe UI" w:cs="Segoe UI"/>
                <w:sz w:val="21"/>
                <w:szCs w:val="21"/>
              </w:rPr>
              <w:t>ijar en el asunto del correo</w:t>
            </w:r>
            <w:r w:rsidR="00BC74D9">
              <w:rPr>
                <w:rFonts w:ascii="Segoe UI" w:hAnsi="Segoe UI" w:cs="Segoe UI"/>
                <w:sz w:val="21"/>
                <w:szCs w:val="21"/>
              </w:rPr>
              <w:t xml:space="preserve"> </w:t>
            </w:r>
            <w:r w:rsidRPr="00BC74D9">
              <w:rPr>
                <w:rFonts w:ascii="Segoe UI" w:hAnsi="Segoe UI" w:cs="Segoe UI"/>
                <w:sz w:val="21"/>
                <w:szCs w:val="21"/>
              </w:rPr>
              <w:t>“SOLICITUD DE COTIZACIÓN –</w:t>
            </w:r>
            <w:r w:rsidR="00BC74D9">
              <w:rPr>
                <w:rFonts w:ascii="Segoe UI" w:hAnsi="Segoe UI" w:cs="Segoe UI"/>
                <w:sz w:val="21"/>
                <w:szCs w:val="21"/>
              </w:rPr>
              <w:t xml:space="preserve"> </w:t>
            </w:r>
            <w:r w:rsidRPr="00BC74D9">
              <w:rPr>
                <w:rFonts w:ascii="Segoe UI" w:hAnsi="Segoe UI" w:cs="Segoe UI"/>
                <w:sz w:val="21"/>
                <w:szCs w:val="21"/>
              </w:rPr>
              <w:t>SERVICIO DE GESTIÓN DE LOS</w:t>
            </w:r>
            <w:r w:rsidR="00BC74D9">
              <w:rPr>
                <w:rFonts w:ascii="Segoe UI" w:hAnsi="Segoe UI" w:cs="Segoe UI"/>
                <w:sz w:val="21"/>
                <w:szCs w:val="21"/>
              </w:rPr>
              <w:t xml:space="preserve"> </w:t>
            </w:r>
            <w:r w:rsidRPr="00BC74D9">
              <w:rPr>
                <w:rFonts w:ascii="Segoe UI" w:hAnsi="Segoe UI" w:cs="Segoe UI"/>
                <w:sz w:val="21"/>
                <w:szCs w:val="21"/>
              </w:rPr>
              <w:t>RESIDUOS ORGÁNICOS</w:t>
            </w:r>
            <w:r w:rsidRPr="00333700">
              <w:rPr>
                <w:rFonts w:ascii="Segoe UI" w:hAnsi="Segoe UI" w:cs="Segoe UI"/>
                <w:sz w:val="21"/>
                <w:szCs w:val="21"/>
              </w:rPr>
              <w:t>”</w:t>
            </w:r>
          </w:p>
        </w:tc>
      </w:tr>
      <w:tr w:rsidR="007006FE" w:rsidRPr="00737219" w14:paraId="6E2E86B7" w14:textId="77777777" w:rsidTr="008B24A1">
        <w:trPr>
          <w:trHeight w:val="1261"/>
        </w:trPr>
        <w:tc>
          <w:tcPr>
            <w:tcW w:w="2093" w:type="dxa"/>
            <w:tcBorders>
              <w:top w:val="single" w:sz="4" w:space="0" w:color="000000"/>
              <w:left w:val="single" w:sz="4" w:space="0" w:color="000000"/>
              <w:bottom w:val="single" w:sz="4" w:space="0" w:color="000000"/>
              <w:right w:val="nil"/>
            </w:tcBorders>
          </w:tcPr>
          <w:p w14:paraId="4293BB9E" w14:textId="77777777" w:rsidR="007006FE" w:rsidRPr="00737219" w:rsidRDefault="007006FE" w:rsidP="002B685E">
            <w:pPr>
              <w:spacing w:line="259" w:lineRule="auto"/>
              <w:ind w:left="110"/>
              <w:rPr>
                <w:rFonts w:ascii="Segoe UI" w:hAnsi="Segoe UI" w:cs="Segoe UI"/>
                <w:sz w:val="21"/>
                <w:szCs w:val="21"/>
              </w:rPr>
            </w:pPr>
            <w:r w:rsidRPr="00737219">
              <w:rPr>
                <w:rFonts w:ascii="Segoe UI" w:hAnsi="Segoe UI" w:cs="Segoe UI"/>
                <w:sz w:val="21"/>
                <w:szCs w:val="21"/>
              </w:rPr>
              <w:t xml:space="preserve">Notificación Adjudicación </w:t>
            </w:r>
          </w:p>
          <w:p w14:paraId="38916262" w14:textId="77777777" w:rsidR="007006FE" w:rsidRPr="00737219" w:rsidRDefault="007006FE" w:rsidP="002B685E">
            <w:pPr>
              <w:spacing w:line="259" w:lineRule="auto"/>
              <w:ind w:left="110"/>
              <w:rPr>
                <w:rFonts w:ascii="Segoe UI" w:hAnsi="Segoe UI" w:cs="Segoe UI"/>
                <w:sz w:val="21"/>
                <w:szCs w:val="21"/>
              </w:rPr>
            </w:pPr>
            <w:r w:rsidRPr="00737219">
              <w:rPr>
                <w:rFonts w:ascii="Segoe UI" w:hAnsi="Segoe UI" w:cs="Segoe UI"/>
                <w:sz w:val="21"/>
                <w:szCs w:val="21"/>
              </w:rPr>
              <w:t xml:space="preserve">Comparación </w:t>
            </w:r>
          </w:p>
          <w:p w14:paraId="3C78161B" w14:textId="77777777" w:rsidR="007006FE" w:rsidRPr="00737219" w:rsidRDefault="007006FE" w:rsidP="002B685E">
            <w:pPr>
              <w:spacing w:line="259" w:lineRule="auto"/>
              <w:ind w:left="110"/>
              <w:rPr>
                <w:rFonts w:ascii="Segoe UI" w:hAnsi="Segoe UI" w:cs="Segoe UI"/>
                <w:sz w:val="21"/>
                <w:szCs w:val="21"/>
              </w:rPr>
            </w:pPr>
            <w:r w:rsidRPr="00737219">
              <w:rPr>
                <w:rFonts w:ascii="Segoe UI" w:hAnsi="Segoe UI" w:cs="Segoe UI"/>
                <w:sz w:val="21"/>
                <w:szCs w:val="21"/>
              </w:rPr>
              <w:t xml:space="preserve">Cotizaciones </w:t>
            </w:r>
          </w:p>
          <w:p w14:paraId="65F4CEBE" w14:textId="77777777" w:rsidR="007006FE" w:rsidRPr="00737219" w:rsidRDefault="007006FE" w:rsidP="002B685E">
            <w:pPr>
              <w:spacing w:line="259" w:lineRule="auto"/>
              <w:ind w:left="110"/>
              <w:rPr>
                <w:rFonts w:ascii="Segoe UI" w:hAnsi="Segoe UI" w:cs="Segoe UI"/>
                <w:sz w:val="21"/>
                <w:szCs w:val="21"/>
              </w:rPr>
            </w:pPr>
            <w:r w:rsidRPr="00737219">
              <w:rPr>
                <w:rFonts w:ascii="Segoe UI" w:hAnsi="Segoe UI" w:cs="Segoe UI"/>
                <w:sz w:val="21"/>
                <w:szCs w:val="21"/>
              </w:rPr>
              <w:t xml:space="preserve"> </w:t>
            </w:r>
          </w:p>
        </w:tc>
        <w:tc>
          <w:tcPr>
            <w:tcW w:w="321" w:type="dxa"/>
            <w:tcBorders>
              <w:top w:val="single" w:sz="4" w:space="0" w:color="000000"/>
              <w:left w:val="nil"/>
              <w:bottom w:val="single" w:sz="4" w:space="0" w:color="000000"/>
              <w:right w:val="single" w:sz="4" w:space="0" w:color="000000"/>
            </w:tcBorders>
          </w:tcPr>
          <w:p w14:paraId="7BAC2D0E" w14:textId="77777777" w:rsidR="007006FE" w:rsidRPr="00737219" w:rsidRDefault="007006FE" w:rsidP="002B685E">
            <w:pPr>
              <w:spacing w:line="259" w:lineRule="auto"/>
              <w:rPr>
                <w:rFonts w:ascii="Segoe UI" w:hAnsi="Segoe UI" w:cs="Segoe UI"/>
                <w:sz w:val="21"/>
                <w:szCs w:val="21"/>
              </w:rPr>
            </w:pPr>
            <w:r w:rsidRPr="00737219">
              <w:rPr>
                <w:rFonts w:ascii="Segoe UI" w:hAnsi="Segoe UI" w:cs="Segoe UI"/>
                <w:sz w:val="21"/>
                <w:szCs w:val="21"/>
              </w:rPr>
              <w:t xml:space="preserve">de </w:t>
            </w:r>
          </w:p>
          <w:p w14:paraId="174970B8" w14:textId="77777777" w:rsidR="007006FE" w:rsidRPr="00737219" w:rsidRDefault="007006FE" w:rsidP="002B685E">
            <w:pPr>
              <w:spacing w:line="259" w:lineRule="auto"/>
              <w:ind w:left="1" w:firstLine="120"/>
              <w:rPr>
                <w:rFonts w:ascii="Segoe UI" w:hAnsi="Segoe UI" w:cs="Segoe UI"/>
                <w:sz w:val="21"/>
                <w:szCs w:val="21"/>
              </w:rPr>
            </w:pPr>
            <w:r w:rsidRPr="00737219">
              <w:rPr>
                <w:rFonts w:ascii="Segoe UI" w:hAnsi="Segoe UI" w:cs="Segoe UI"/>
                <w:sz w:val="21"/>
                <w:szCs w:val="21"/>
              </w:rPr>
              <w:t xml:space="preserve">– de </w:t>
            </w:r>
          </w:p>
        </w:tc>
        <w:tc>
          <w:tcPr>
            <w:tcW w:w="1974" w:type="dxa"/>
            <w:tcBorders>
              <w:top w:val="single" w:sz="4" w:space="0" w:color="000000"/>
              <w:left w:val="single" w:sz="4" w:space="0" w:color="000000"/>
              <w:bottom w:val="single" w:sz="4" w:space="0" w:color="000000"/>
              <w:right w:val="single" w:sz="4" w:space="0" w:color="000000"/>
            </w:tcBorders>
            <w:vAlign w:val="center"/>
          </w:tcPr>
          <w:p w14:paraId="7775F56B" w14:textId="290B51E1" w:rsidR="007006FE" w:rsidRPr="00737219" w:rsidRDefault="007006FE" w:rsidP="002B685E">
            <w:pPr>
              <w:spacing w:line="259" w:lineRule="auto"/>
              <w:ind w:left="110"/>
              <w:rPr>
                <w:rFonts w:ascii="Segoe UI" w:hAnsi="Segoe UI" w:cs="Segoe UI"/>
                <w:sz w:val="21"/>
                <w:szCs w:val="21"/>
              </w:rPr>
            </w:pPr>
            <w:r w:rsidRPr="00737219">
              <w:rPr>
                <w:rFonts w:ascii="Segoe UI" w:hAnsi="Segoe UI" w:cs="Segoe UI"/>
                <w:sz w:val="21"/>
                <w:szCs w:val="21"/>
              </w:rPr>
              <w:t xml:space="preserve">Hasta </w:t>
            </w:r>
            <w:r w:rsidR="00333700">
              <w:rPr>
                <w:rFonts w:ascii="Segoe UI" w:hAnsi="Segoe UI" w:cs="Segoe UI"/>
                <w:i/>
                <w:iCs/>
                <w:strike/>
                <w:color w:val="FF0000"/>
                <w:sz w:val="21"/>
                <w:szCs w:val="21"/>
              </w:rPr>
              <w:t xml:space="preserve">31 </w:t>
            </w:r>
            <w:r w:rsidR="00333700">
              <w:rPr>
                <w:rFonts w:ascii="Segoe UI" w:hAnsi="Segoe UI" w:cs="Segoe UI"/>
                <w:b/>
                <w:bCs/>
                <w:i/>
                <w:iCs/>
                <w:color w:val="FF0000"/>
                <w:sz w:val="21"/>
                <w:szCs w:val="21"/>
              </w:rPr>
              <w:t>1</w:t>
            </w:r>
            <w:r w:rsidR="00855D97" w:rsidRPr="00855D97">
              <w:rPr>
                <w:rFonts w:ascii="Segoe UI" w:hAnsi="Segoe UI" w:cs="Segoe UI"/>
                <w:b/>
                <w:bCs/>
                <w:i/>
                <w:iCs/>
                <w:color w:val="FF0000"/>
                <w:sz w:val="21"/>
                <w:szCs w:val="21"/>
              </w:rPr>
              <w:t xml:space="preserve"> </w:t>
            </w:r>
            <w:r w:rsidRPr="00737219">
              <w:rPr>
                <w:rFonts w:ascii="Segoe UI" w:hAnsi="Segoe UI" w:cs="Segoe UI"/>
                <w:sz w:val="21"/>
                <w:szCs w:val="21"/>
              </w:rPr>
              <w:t xml:space="preserve">de </w:t>
            </w:r>
            <w:r w:rsidR="00333700" w:rsidRPr="00333700">
              <w:rPr>
                <w:rFonts w:ascii="Segoe UI" w:hAnsi="Segoe UI" w:cs="Segoe UI"/>
                <w:i/>
                <w:iCs/>
                <w:strike/>
                <w:color w:val="FF0000"/>
                <w:sz w:val="21"/>
                <w:szCs w:val="21"/>
              </w:rPr>
              <w:t>marzo</w:t>
            </w:r>
            <w:r w:rsidRPr="00737219">
              <w:rPr>
                <w:rFonts w:ascii="Segoe UI" w:hAnsi="Segoe UI" w:cs="Segoe UI"/>
                <w:sz w:val="21"/>
                <w:szCs w:val="21"/>
              </w:rPr>
              <w:t xml:space="preserve"> </w:t>
            </w:r>
            <w:r w:rsidR="00333700" w:rsidRPr="00BC74D9">
              <w:rPr>
                <w:rFonts w:ascii="Segoe UI" w:hAnsi="Segoe UI" w:cs="Segoe UI"/>
                <w:b/>
                <w:bCs/>
                <w:i/>
                <w:iCs/>
                <w:color w:val="FF0000"/>
                <w:sz w:val="21"/>
                <w:szCs w:val="21"/>
              </w:rPr>
              <w:t>abril</w:t>
            </w:r>
            <w:r w:rsidR="00333700">
              <w:rPr>
                <w:rFonts w:ascii="Segoe UI" w:hAnsi="Segoe UI" w:cs="Segoe UI"/>
                <w:sz w:val="21"/>
                <w:szCs w:val="21"/>
              </w:rPr>
              <w:t xml:space="preserve"> </w:t>
            </w:r>
            <w:r w:rsidRPr="00737219">
              <w:rPr>
                <w:rFonts w:ascii="Segoe UI" w:hAnsi="Segoe UI" w:cs="Segoe UI"/>
                <w:sz w:val="21"/>
                <w:szCs w:val="21"/>
              </w:rPr>
              <w:t>de 202</w:t>
            </w:r>
            <w:r w:rsidR="00A54A51">
              <w:rPr>
                <w:rFonts w:ascii="Segoe UI" w:hAnsi="Segoe UI" w:cs="Segoe UI"/>
                <w:sz w:val="21"/>
                <w:szCs w:val="21"/>
              </w:rPr>
              <w:t>5</w:t>
            </w:r>
            <w:r w:rsidRPr="00737219">
              <w:rPr>
                <w:rFonts w:ascii="Segoe UI" w:hAnsi="Segoe UI" w:cs="Segoe UI"/>
                <w:sz w:val="21"/>
                <w:szCs w:val="21"/>
              </w:rPr>
              <w:t xml:space="preserve"> </w:t>
            </w:r>
          </w:p>
        </w:tc>
        <w:tc>
          <w:tcPr>
            <w:tcW w:w="3755" w:type="dxa"/>
            <w:tcBorders>
              <w:top w:val="single" w:sz="4" w:space="0" w:color="000000"/>
              <w:left w:val="single" w:sz="4" w:space="0" w:color="000000"/>
              <w:bottom w:val="single" w:sz="4" w:space="0" w:color="000000"/>
              <w:right w:val="single" w:sz="4" w:space="0" w:color="000000"/>
            </w:tcBorders>
          </w:tcPr>
          <w:p w14:paraId="0354FB04" w14:textId="77777777" w:rsidR="007006FE" w:rsidRPr="00737219" w:rsidRDefault="007006FE" w:rsidP="002B685E">
            <w:pPr>
              <w:spacing w:line="259" w:lineRule="auto"/>
              <w:ind w:left="111"/>
              <w:rPr>
                <w:rFonts w:ascii="Segoe UI" w:hAnsi="Segoe UI" w:cs="Segoe UI"/>
                <w:sz w:val="21"/>
                <w:szCs w:val="21"/>
              </w:rPr>
            </w:pPr>
            <w:r w:rsidRPr="00737219">
              <w:rPr>
                <w:rFonts w:ascii="Segoe UI" w:hAnsi="Segoe UI" w:cs="Segoe UI"/>
                <w:sz w:val="21"/>
                <w:szCs w:val="21"/>
              </w:rPr>
              <w:t xml:space="preserve">Por correo a cada uno de los convocados </w:t>
            </w:r>
          </w:p>
        </w:tc>
      </w:tr>
    </w:tbl>
    <w:p w14:paraId="495F2ABD" w14:textId="77777777" w:rsidR="00B32B45" w:rsidRPr="00737219" w:rsidRDefault="00B32B45" w:rsidP="00D81BFC">
      <w:pPr>
        <w:spacing w:after="0" w:line="240" w:lineRule="auto"/>
        <w:jc w:val="both"/>
        <w:rPr>
          <w:rFonts w:ascii="Segoe UI" w:hAnsi="Segoe UI" w:cs="Segoe UI"/>
          <w:sz w:val="21"/>
          <w:szCs w:val="21"/>
        </w:rPr>
      </w:pPr>
    </w:p>
    <w:p w14:paraId="6D3F6F22" w14:textId="217386EA" w:rsidR="00693E46" w:rsidRPr="00737219" w:rsidRDefault="00693E46" w:rsidP="00D81BFC">
      <w:pPr>
        <w:spacing w:after="0" w:line="240" w:lineRule="auto"/>
        <w:jc w:val="both"/>
        <w:rPr>
          <w:rFonts w:ascii="Segoe UI" w:hAnsi="Segoe UI" w:cs="Segoe UI"/>
          <w:sz w:val="21"/>
          <w:szCs w:val="21"/>
        </w:rPr>
      </w:pPr>
      <w:r w:rsidRPr="00737219">
        <w:rPr>
          <w:rFonts w:ascii="Segoe UI" w:hAnsi="Segoe UI" w:cs="Segoe UI"/>
          <w:sz w:val="21"/>
          <w:szCs w:val="21"/>
        </w:rPr>
        <w:t xml:space="preserve">La presente se publica el </w:t>
      </w:r>
      <w:r w:rsidR="00855D97">
        <w:rPr>
          <w:rFonts w:ascii="Segoe UI" w:hAnsi="Segoe UI" w:cs="Segoe UI"/>
          <w:b/>
          <w:sz w:val="21"/>
          <w:szCs w:val="21"/>
        </w:rPr>
        <w:t>2</w:t>
      </w:r>
      <w:r w:rsidR="00BC74D9">
        <w:rPr>
          <w:rFonts w:ascii="Segoe UI" w:hAnsi="Segoe UI" w:cs="Segoe UI"/>
          <w:b/>
          <w:sz w:val="21"/>
          <w:szCs w:val="21"/>
        </w:rPr>
        <w:t>8</w:t>
      </w:r>
      <w:r w:rsidR="00BE539D" w:rsidRPr="00737219">
        <w:rPr>
          <w:rFonts w:ascii="Segoe UI" w:hAnsi="Segoe UI" w:cs="Segoe UI"/>
          <w:b/>
          <w:sz w:val="21"/>
          <w:szCs w:val="21"/>
        </w:rPr>
        <w:t xml:space="preserve"> </w:t>
      </w:r>
      <w:r w:rsidR="002A657E" w:rsidRPr="00737219">
        <w:rPr>
          <w:rFonts w:ascii="Segoe UI" w:hAnsi="Segoe UI" w:cs="Segoe UI"/>
          <w:b/>
          <w:sz w:val="21"/>
          <w:szCs w:val="21"/>
        </w:rPr>
        <w:t xml:space="preserve">de </w:t>
      </w:r>
      <w:r w:rsidR="00BC74D9">
        <w:rPr>
          <w:rFonts w:ascii="Segoe UI" w:hAnsi="Segoe UI" w:cs="Segoe UI"/>
          <w:b/>
          <w:sz w:val="21"/>
          <w:szCs w:val="21"/>
        </w:rPr>
        <w:t>marzo</w:t>
      </w:r>
      <w:r w:rsidR="002A657E" w:rsidRPr="00737219">
        <w:rPr>
          <w:rFonts w:ascii="Segoe UI" w:hAnsi="Segoe UI" w:cs="Segoe UI"/>
          <w:b/>
          <w:sz w:val="21"/>
          <w:szCs w:val="21"/>
        </w:rPr>
        <w:t xml:space="preserve"> de 202</w:t>
      </w:r>
      <w:r w:rsidR="00BC74D9">
        <w:rPr>
          <w:rFonts w:ascii="Segoe UI" w:hAnsi="Segoe UI" w:cs="Segoe UI"/>
          <w:b/>
          <w:sz w:val="21"/>
          <w:szCs w:val="21"/>
        </w:rPr>
        <w:t xml:space="preserve">5 </w:t>
      </w:r>
      <w:r w:rsidRPr="00737219">
        <w:rPr>
          <w:rFonts w:ascii="Segoe UI" w:hAnsi="Segoe UI" w:cs="Segoe UI"/>
          <w:sz w:val="21"/>
          <w:szCs w:val="21"/>
        </w:rPr>
        <w:t xml:space="preserve">en la página web </w:t>
      </w:r>
      <w:hyperlink r:id="rId19" w:history="1">
        <w:r w:rsidRPr="00737219">
          <w:rPr>
            <w:rStyle w:val="Hipervnculo"/>
            <w:rFonts w:ascii="Segoe UI" w:hAnsi="Segoe UI" w:cs="Segoe UI"/>
            <w:sz w:val="21"/>
            <w:szCs w:val="21"/>
          </w:rPr>
          <w:t>www.fiducoldex.com.co</w:t>
        </w:r>
      </w:hyperlink>
      <w:r w:rsidRPr="00737219">
        <w:rPr>
          <w:rFonts w:ascii="Segoe UI" w:hAnsi="Segoe UI" w:cs="Segoe UI"/>
          <w:sz w:val="21"/>
          <w:szCs w:val="21"/>
        </w:rPr>
        <w:t xml:space="preserve"> </w:t>
      </w:r>
      <w:r w:rsidR="008459B1">
        <w:rPr>
          <w:rFonts w:ascii="Segoe UI" w:hAnsi="Segoe UI" w:cs="Segoe UI"/>
          <w:sz w:val="21"/>
          <w:szCs w:val="21"/>
        </w:rPr>
        <w:t xml:space="preserve">y SECOP. </w:t>
      </w:r>
    </w:p>
    <w:p w14:paraId="1F7150EA" w14:textId="77777777" w:rsidR="00DE1FA2" w:rsidRPr="00737219" w:rsidRDefault="00DE1FA2" w:rsidP="00D81BFC">
      <w:pPr>
        <w:spacing w:after="0" w:line="240" w:lineRule="auto"/>
        <w:jc w:val="both"/>
        <w:rPr>
          <w:rFonts w:ascii="Segoe UI" w:hAnsi="Segoe UI" w:cs="Segoe UI"/>
          <w:sz w:val="21"/>
          <w:szCs w:val="21"/>
        </w:rPr>
      </w:pPr>
    </w:p>
    <w:p w14:paraId="3A004E4E" w14:textId="1614870A" w:rsidR="00845073" w:rsidRPr="00737219" w:rsidRDefault="00693E46" w:rsidP="00A61258">
      <w:pPr>
        <w:spacing w:after="0" w:line="240" w:lineRule="auto"/>
        <w:jc w:val="center"/>
        <w:rPr>
          <w:rFonts w:ascii="Segoe UI" w:hAnsi="Segoe UI" w:cs="Segoe UI"/>
          <w:i/>
          <w:iCs/>
          <w:sz w:val="21"/>
          <w:szCs w:val="21"/>
        </w:rPr>
      </w:pPr>
      <w:r w:rsidRPr="00737219">
        <w:rPr>
          <w:rFonts w:ascii="Segoe UI" w:hAnsi="Segoe UI" w:cs="Segoe UI"/>
          <w:b/>
          <w:sz w:val="21"/>
          <w:szCs w:val="21"/>
        </w:rPr>
        <w:t>FIDUCOLDEX- PROCOLOMBIA</w:t>
      </w:r>
    </w:p>
    <w:sectPr w:rsidR="00845073" w:rsidRPr="00737219" w:rsidSect="00855D97">
      <w:headerReference w:type="default" r:id="rId20"/>
      <w:pgSz w:w="12240" w:h="15840"/>
      <w:pgMar w:top="2268" w:right="1588" w:bottom="1247" w:left="158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A8D27" w14:textId="77777777" w:rsidR="00EB6CFC" w:rsidRDefault="00EB6CFC" w:rsidP="00026DD8">
      <w:pPr>
        <w:spacing w:after="0" w:line="240" w:lineRule="auto"/>
      </w:pPr>
      <w:r>
        <w:separator/>
      </w:r>
    </w:p>
  </w:endnote>
  <w:endnote w:type="continuationSeparator" w:id="0">
    <w:p w14:paraId="403B4971" w14:textId="77777777" w:rsidR="00EB6CFC" w:rsidRDefault="00EB6CFC" w:rsidP="00026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48BCC" w14:textId="77777777" w:rsidR="00EB6CFC" w:rsidRDefault="00EB6CFC" w:rsidP="00026DD8">
      <w:pPr>
        <w:spacing w:after="0" w:line="240" w:lineRule="auto"/>
      </w:pPr>
      <w:r>
        <w:separator/>
      </w:r>
    </w:p>
  </w:footnote>
  <w:footnote w:type="continuationSeparator" w:id="0">
    <w:p w14:paraId="56CB5092" w14:textId="77777777" w:rsidR="00EB6CFC" w:rsidRDefault="00EB6CFC" w:rsidP="00026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18D2" w14:textId="68E9B62C" w:rsidR="00026DD8" w:rsidRDefault="00721B33">
    <w:pPr>
      <w:pStyle w:val="Encabezado"/>
    </w:pPr>
    <w:r w:rsidRPr="00026DD8">
      <w:rPr>
        <w:noProof/>
      </w:rPr>
      <w:drawing>
        <wp:anchor distT="0" distB="0" distL="114300" distR="114300" simplePos="0" relativeHeight="251664384" behindDoc="0" locked="0" layoutInCell="1" allowOverlap="1" wp14:anchorId="0EB17C0A" wp14:editId="68FE9F68">
          <wp:simplePos x="0" y="0"/>
          <wp:positionH relativeFrom="margin">
            <wp:align>right</wp:align>
          </wp:positionH>
          <wp:positionV relativeFrom="paragraph">
            <wp:posOffset>-301266</wp:posOffset>
          </wp:positionV>
          <wp:extent cx="1457325" cy="873125"/>
          <wp:effectExtent l="0" t="0" r="9525" b="0"/>
          <wp:wrapSquare wrapText="bothSides"/>
          <wp:docPr id="15" name="Imagen 15" descr="P:\COMUNICACIONES\2018\LOGOS PNG - ENTIDADES Y PROGRAMAS MINISTERIO DE COMERCIO INDUSTRIA Y TURISMO\Procolomb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OMUNICACIONES\2018\LOGOS PNG - ENTIDADES Y PROGRAMAS MINISTERIO DE COMERCIO INDUSTRIA Y TURISMO\Procolomb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873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1FDA508C" wp14:editId="2C9D0820">
          <wp:simplePos x="0" y="0"/>
          <wp:positionH relativeFrom="margin">
            <wp:align>left</wp:align>
          </wp:positionH>
          <wp:positionV relativeFrom="paragraph">
            <wp:posOffset>-109138</wp:posOffset>
          </wp:positionV>
          <wp:extent cx="1688465" cy="607695"/>
          <wp:effectExtent l="0" t="0" r="6985" b="190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88465" cy="607695"/>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9EB79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4"/>
    <w:multiLevelType w:val="hybridMultilevel"/>
    <w:tmpl w:val="19CC13F4"/>
    <w:lvl w:ilvl="0" w:tplc="C4BE649C">
      <w:start w:val="7"/>
      <w:numFmt w:val="bullet"/>
      <w:lvlText w:val="-"/>
      <w:lvlJc w:val="left"/>
      <w:pPr>
        <w:ind w:left="1440" w:hanging="360"/>
      </w:pPr>
      <w:rPr>
        <w:rFonts w:ascii="Calibri" w:eastAsia="Calibri" w:hAnsi="Calibri"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 w15:restartNumberingAfterBreak="0">
    <w:nsid w:val="08346F1C"/>
    <w:multiLevelType w:val="multilevel"/>
    <w:tmpl w:val="87CE8D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7D5B15"/>
    <w:multiLevelType w:val="hybridMultilevel"/>
    <w:tmpl w:val="208AC58A"/>
    <w:lvl w:ilvl="0" w:tplc="FFFFFFFF">
      <w:start w:val="1"/>
      <w:numFmt w:val="lowerLetter"/>
      <w:lvlText w:val="%1."/>
      <w:lvlJc w:val="left"/>
      <w:pPr>
        <w:ind w:left="720" w:hanging="360"/>
      </w:pPr>
      <w:rPr>
        <w:rFonts w:hint="default"/>
        <w:b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DE1718"/>
    <w:multiLevelType w:val="hybridMultilevel"/>
    <w:tmpl w:val="5FEA2AE4"/>
    <w:lvl w:ilvl="0" w:tplc="5CFEE4CE">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0C217AB0"/>
    <w:multiLevelType w:val="hybridMultilevel"/>
    <w:tmpl w:val="FD7AEA08"/>
    <w:lvl w:ilvl="0" w:tplc="FFFFFFFF">
      <w:start w:val="1"/>
      <w:numFmt w:val="lowerLetter"/>
      <w:lvlText w:val="%1."/>
      <w:lvlJc w:val="left"/>
      <w:pPr>
        <w:ind w:left="720" w:hanging="360"/>
      </w:pPr>
      <w:rPr>
        <w:rFonts w:hint="default"/>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6B243C"/>
    <w:multiLevelType w:val="hybridMultilevel"/>
    <w:tmpl w:val="5DE81B80"/>
    <w:lvl w:ilvl="0" w:tplc="240A0017">
      <w:start w:val="1"/>
      <w:numFmt w:val="lowerLetter"/>
      <w:lvlText w:val="%1)"/>
      <w:lvlJc w:val="left"/>
      <w:pPr>
        <w:ind w:left="720" w:hanging="360"/>
      </w:pPr>
    </w:lvl>
    <w:lvl w:ilvl="1" w:tplc="D1400220">
      <w:start w:val="1"/>
      <w:numFmt w:val="lowerLetter"/>
      <w:lvlText w:val="%2)"/>
      <w:lvlJc w:val="left"/>
      <w:pPr>
        <w:ind w:left="1440" w:hanging="360"/>
      </w:pPr>
      <w:rPr>
        <w:rFonts w:ascii="Arial Narrow" w:eastAsia="Times New Roman" w:hAnsi="Arial Narrow" w:cs="Arial"/>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479201C8">
      <w:start w:val="1"/>
      <w:numFmt w:val="lowerLetter"/>
      <w:lvlText w:val="%5."/>
      <w:lvlJc w:val="left"/>
      <w:pPr>
        <w:ind w:left="3600" w:hanging="360"/>
      </w:pPr>
      <w:rPr>
        <w:b/>
      </w:r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14FC4578"/>
    <w:multiLevelType w:val="hybridMultilevel"/>
    <w:tmpl w:val="A4A0193A"/>
    <w:lvl w:ilvl="0" w:tplc="1E9A753C">
      <w:numFmt w:val="bullet"/>
      <w:lvlText w:val="-"/>
      <w:lvlJc w:val="left"/>
      <w:pPr>
        <w:ind w:left="1080" w:hanging="360"/>
      </w:pPr>
      <w:rPr>
        <w:rFonts w:ascii="Segoe UI" w:eastAsia="Calibri" w:hAnsi="Segoe UI" w:cs="Segoe UI" w:hint="default"/>
      </w:rPr>
    </w:lvl>
    <w:lvl w:ilvl="1" w:tplc="240A0003">
      <w:start w:val="1"/>
      <w:numFmt w:val="bullet"/>
      <w:lvlText w:val="o"/>
      <w:lvlJc w:val="left"/>
      <w:pPr>
        <w:ind w:left="1800" w:hanging="360"/>
      </w:pPr>
      <w:rPr>
        <w:rFonts w:ascii="Courier New" w:hAnsi="Courier New" w:cs="Courier New" w:hint="default"/>
      </w:rPr>
    </w:lvl>
    <w:lvl w:ilvl="2" w:tplc="240A000D">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B210227"/>
    <w:multiLevelType w:val="multilevel"/>
    <w:tmpl w:val="47089246"/>
    <w:lvl w:ilvl="0">
      <w:start w:val="3"/>
      <w:numFmt w:val="decimal"/>
      <w:lvlText w:val="%1."/>
      <w:lvlJc w:val="left"/>
      <w:pPr>
        <w:ind w:left="680" w:hanging="680"/>
      </w:pPr>
      <w:rPr>
        <w:rFonts w:eastAsia="Times New Roman" w:hint="default"/>
      </w:rPr>
    </w:lvl>
    <w:lvl w:ilvl="1">
      <w:start w:val="4"/>
      <w:numFmt w:val="decimal"/>
      <w:lvlText w:val="%1.%2."/>
      <w:lvlJc w:val="left"/>
      <w:pPr>
        <w:ind w:left="920" w:hanging="680"/>
      </w:pPr>
      <w:rPr>
        <w:rFonts w:eastAsia="Times New Roman" w:hint="default"/>
      </w:rPr>
    </w:lvl>
    <w:lvl w:ilvl="2">
      <w:start w:val="1"/>
      <w:numFmt w:val="decimal"/>
      <w:lvlText w:val="%1.%2.%3."/>
      <w:lvlJc w:val="left"/>
      <w:pPr>
        <w:ind w:left="1200" w:hanging="720"/>
      </w:pPr>
      <w:rPr>
        <w:rFonts w:eastAsia="Times New Roman" w:hint="default"/>
      </w:rPr>
    </w:lvl>
    <w:lvl w:ilvl="3">
      <w:start w:val="2"/>
      <w:numFmt w:val="decimal"/>
      <w:lvlText w:val="%1.%2.%3.%4."/>
      <w:lvlJc w:val="left"/>
      <w:pPr>
        <w:ind w:left="1440" w:hanging="720"/>
      </w:pPr>
      <w:rPr>
        <w:rFonts w:eastAsia="Times New Roman" w:hint="default"/>
      </w:rPr>
    </w:lvl>
    <w:lvl w:ilvl="4">
      <w:start w:val="1"/>
      <w:numFmt w:val="decimal"/>
      <w:lvlText w:val="%1.%2.%3.%4.%5."/>
      <w:lvlJc w:val="left"/>
      <w:pPr>
        <w:ind w:left="2040" w:hanging="1080"/>
      </w:pPr>
      <w:rPr>
        <w:rFonts w:eastAsia="Times New Roman" w:hint="default"/>
        <w:b/>
        <w:bCs/>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9" w15:restartNumberingAfterBreak="0">
    <w:nsid w:val="1E4A2962"/>
    <w:multiLevelType w:val="hybridMultilevel"/>
    <w:tmpl w:val="BE0A189C"/>
    <w:lvl w:ilvl="0" w:tplc="738C2A14">
      <w:start w:val="1"/>
      <w:numFmt w:val="decimal"/>
      <w:lvlText w:val="%1."/>
      <w:lvlJc w:val="left"/>
      <w:pPr>
        <w:ind w:left="5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924023EC">
      <w:start w:val="1"/>
      <w:numFmt w:val="lowerLetter"/>
      <w:lvlText w:val="%2"/>
      <w:lvlJc w:val="left"/>
      <w:pPr>
        <w:ind w:left="154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7A0CA698">
      <w:start w:val="1"/>
      <w:numFmt w:val="lowerRoman"/>
      <w:lvlText w:val="%3"/>
      <w:lvlJc w:val="left"/>
      <w:pPr>
        <w:ind w:left="226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A76A08D6">
      <w:start w:val="1"/>
      <w:numFmt w:val="decimal"/>
      <w:lvlText w:val="%4"/>
      <w:lvlJc w:val="left"/>
      <w:pPr>
        <w:ind w:left="298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4E5C72D0">
      <w:start w:val="1"/>
      <w:numFmt w:val="lowerLetter"/>
      <w:lvlText w:val="%5"/>
      <w:lvlJc w:val="left"/>
      <w:pPr>
        <w:ind w:left="370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328EE46C">
      <w:start w:val="1"/>
      <w:numFmt w:val="lowerRoman"/>
      <w:lvlText w:val="%6"/>
      <w:lvlJc w:val="left"/>
      <w:pPr>
        <w:ind w:left="442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C0983E64">
      <w:start w:val="1"/>
      <w:numFmt w:val="decimal"/>
      <w:lvlText w:val="%7"/>
      <w:lvlJc w:val="left"/>
      <w:pPr>
        <w:ind w:left="514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12CC981E">
      <w:start w:val="1"/>
      <w:numFmt w:val="lowerLetter"/>
      <w:lvlText w:val="%8"/>
      <w:lvlJc w:val="left"/>
      <w:pPr>
        <w:ind w:left="586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6602D886">
      <w:start w:val="1"/>
      <w:numFmt w:val="lowerRoman"/>
      <w:lvlText w:val="%9"/>
      <w:lvlJc w:val="left"/>
      <w:pPr>
        <w:ind w:left="658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F0169F"/>
    <w:multiLevelType w:val="hybridMultilevel"/>
    <w:tmpl w:val="C93EF43E"/>
    <w:lvl w:ilvl="0" w:tplc="F926B852">
      <w:start w:val="2"/>
      <w:numFmt w:val="bullet"/>
      <w:lvlText w:val="-"/>
      <w:lvlJc w:val="left"/>
      <w:pPr>
        <w:ind w:left="1065" w:hanging="360"/>
      </w:pPr>
      <w:rPr>
        <w:rFonts w:ascii="Arial Narrow" w:eastAsia="Calibri" w:hAnsi="Arial Narrow"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11" w15:restartNumberingAfterBreak="0">
    <w:nsid w:val="20DD07B9"/>
    <w:multiLevelType w:val="multilevel"/>
    <w:tmpl w:val="D0FAA6A4"/>
    <w:lvl w:ilvl="0">
      <w:start w:val="2"/>
      <w:numFmt w:val="decimal"/>
      <w:lvlText w:val="%1"/>
      <w:lvlJc w:val="left"/>
      <w:pPr>
        <w:ind w:left="360" w:hanging="360"/>
      </w:pPr>
      <w:rPr>
        <w:rFonts w:eastAsia="Calibri" w:hint="default"/>
      </w:rPr>
    </w:lvl>
    <w:lvl w:ilvl="1">
      <w:start w:val="8"/>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2" w15:restartNumberingAfterBreak="0">
    <w:nsid w:val="22F9515F"/>
    <w:multiLevelType w:val="hybridMultilevel"/>
    <w:tmpl w:val="6DDABE14"/>
    <w:lvl w:ilvl="0" w:tplc="397A7C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580FA3"/>
    <w:multiLevelType w:val="multilevel"/>
    <w:tmpl w:val="4302F200"/>
    <w:lvl w:ilvl="0">
      <w:start w:val="3"/>
      <w:numFmt w:val="decimal"/>
      <w:lvlText w:val="%1."/>
      <w:lvlJc w:val="left"/>
      <w:pPr>
        <w:ind w:left="850" w:hanging="850"/>
      </w:pPr>
      <w:rPr>
        <w:rFonts w:hint="default"/>
        <w:b/>
      </w:rPr>
    </w:lvl>
    <w:lvl w:ilvl="1">
      <w:start w:val="4"/>
      <w:numFmt w:val="decimal"/>
      <w:lvlText w:val="%1.%2."/>
      <w:lvlJc w:val="left"/>
      <w:pPr>
        <w:ind w:left="850" w:hanging="850"/>
      </w:pPr>
      <w:rPr>
        <w:rFonts w:hint="default"/>
        <w:b/>
      </w:rPr>
    </w:lvl>
    <w:lvl w:ilvl="2">
      <w:start w:val="1"/>
      <w:numFmt w:val="decimal"/>
      <w:lvlText w:val="%1.%2.%3."/>
      <w:lvlJc w:val="left"/>
      <w:pPr>
        <w:ind w:left="850" w:hanging="850"/>
      </w:pPr>
      <w:rPr>
        <w:rFonts w:hint="default"/>
        <w:b/>
      </w:rPr>
    </w:lvl>
    <w:lvl w:ilvl="3">
      <w:start w:val="2"/>
      <w:numFmt w:val="decimal"/>
      <w:lvlText w:val="%1.%2.%3.%4."/>
      <w:lvlJc w:val="left"/>
      <w:pPr>
        <w:ind w:left="850" w:hanging="850"/>
      </w:pPr>
      <w:rPr>
        <w:rFonts w:hint="default"/>
        <w:b/>
      </w:rPr>
    </w:lvl>
    <w:lvl w:ilvl="4">
      <w:start w:val="2"/>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A0E0D88"/>
    <w:multiLevelType w:val="hybridMultilevel"/>
    <w:tmpl w:val="6262C286"/>
    <w:lvl w:ilvl="0" w:tplc="A4361EC2">
      <w:start w:val="4"/>
      <w:numFmt w:val="bullet"/>
      <w:lvlText w:val="-"/>
      <w:lvlJc w:val="left"/>
      <w:pPr>
        <w:ind w:left="1065" w:hanging="360"/>
      </w:pPr>
      <w:rPr>
        <w:rFonts w:ascii="Arial Narrow" w:eastAsia="Arial" w:hAnsi="Arial Narrow"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15" w15:restartNumberingAfterBreak="0">
    <w:nsid w:val="2DF36FE4"/>
    <w:multiLevelType w:val="hybridMultilevel"/>
    <w:tmpl w:val="A09CFD48"/>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2EB26157"/>
    <w:multiLevelType w:val="hybridMultilevel"/>
    <w:tmpl w:val="E5155BE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F5A56DD"/>
    <w:multiLevelType w:val="multilevel"/>
    <w:tmpl w:val="6A12CFF6"/>
    <w:lvl w:ilvl="0">
      <w:start w:val="4"/>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1B23ED8"/>
    <w:multiLevelType w:val="hybridMultilevel"/>
    <w:tmpl w:val="5090FB2E"/>
    <w:lvl w:ilvl="0" w:tplc="B74C83FC">
      <w:start w:val="1"/>
      <w:numFmt w:val="bullet"/>
      <w:lvlText w:val="•"/>
      <w:lvlJc w:val="left"/>
      <w:pPr>
        <w:ind w:left="8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16C7F1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2108862">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49A83F8">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4D87666">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33AB228">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512B05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302181A">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E6C69A0">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32507012"/>
    <w:multiLevelType w:val="hybridMultilevel"/>
    <w:tmpl w:val="51A00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95A5999"/>
    <w:multiLevelType w:val="hybridMultilevel"/>
    <w:tmpl w:val="EC366C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1DF4279"/>
    <w:multiLevelType w:val="hybridMultilevel"/>
    <w:tmpl w:val="BE80B36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2" w15:restartNumberingAfterBreak="0">
    <w:nsid w:val="425D3535"/>
    <w:multiLevelType w:val="hybridMultilevel"/>
    <w:tmpl w:val="208AC58A"/>
    <w:lvl w:ilvl="0" w:tplc="E8D015DE">
      <w:start w:val="1"/>
      <w:numFmt w:val="lowerLetter"/>
      <w:lvlText w:val="%1."/>
      <w:lvlJc w:val="left"/>
      <w:pPr>
        <w:ind w:left="720" w:hanging="360"/>
      </w:pPr>
      <w:rPr>
        <w:rFonts w:hint="default"/>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3880CAE"/>
    <w:multiLevelType w:val="hybridMultilevel"/>
    <w:tmpl w:val="FFFFFFFF"/>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4" w15:restartNumberingAfterBreak="0">
    <w:nsid w:val="4A33564B"/>
    <w:multiLevelType w:val="multilevel"/>
    <w:tmpl w:val="ECDA2F0A"/>
    <w:lvl w:ilvl="0">
      <w:start w:val="1"/>
      <w:numFmt w:val="decimal"/>
      <w:lvlText w:val="%1."/>
      <w:lvlJc w:val="left"/>
      <w:pPr>
        <w:ind w:left="720" w:hanging="360"/>
      </w:pPr>
      <w:rPr>
        <w:rFonts w:hint="default"/>
      </w:rPr>
    </w:lvl>
    <w:lvl w:ilvl="1">
      <w:start w:val="1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15:restartNumberingAfterBreak="0">
    <w:nsid w:val="4A5F5CC9"/>
    <w:multiLevelType w:val="hybridMultilevel"/>
    <w:tmpl w:val="B7C0EB3E"/>
    <w:lvl w:ilvl="0" w:tplc="A91E7B5C">
      <w:start w:val="1"/>
      <w:numFmt w:val="bullet"/>
      <w:lvlText w:val="-"/>
      <w:lvlJc w:val="left"/>
      <w:pPr>
        <w:ind w:left="1092" w:hanging="360"/>
      </w:pPr>
      <w:rPr>
        <w:rFonts w:ascii="Times New Roman" w:hAnsi="Times New Roman" w:hint="default"/>
      </w:rPr>
    </w:lvl>
    <w:lvl w:ilvl="1" w:tplc="040A0003">
      <w:start w:val="1"/>
      <w:numFmt w:val="bullet"/>
      <w:lvlText w:val="o"/>
      <w:lvlJc w:val="left"/>
      <w:pPr>
        <w:ind w:left="1812" w:hanging="360"/>
      </w:pPr>
      <w:rPr>
        <w:rFonts w:ascii="Courier New" w:hAnsi="Courier New" w:cs="Courier New" w:hint="default"/>
      </w:rPr>
    </w:lvl>
    <w:lvl w:ilvl="2" w:tplc="040A0005" w:tentative="1">
      <w:start w:val="1"/>
      <w:numFmt w:val="bullet"/>
      <w:lvlText w:val=""/>
      <w:lvlJc w:val="left"/>
      <w:pPr>
        <w:ind w:left="2532" w:hanging="360"/>
      </w:pPr>
      <w:rPr>
        <w:rFonts w:ascii="Wingdings" w:hAnsi="Wingdings" w:hint="default"/>
      </w:rPr>
    </w:lvl>
    <w:lvl w:ilvl="3" w:tplc="040A0001">
      <w:start w:val="1"/>
      <w:numFmt w:val="bullet"/>
      <w:lvlText w:val=""/>
      <w:lvlJc w:val="left"/>
      <w:pPr>
        <w:ind w:left="3252" w:hanging="360"/>
      </w:pPr>
      <w:rPr>
        <w:rFonts w:ascii="Symbol" w:hAnsi="Symbol" w:hint="default"/>
      </w:rPr>
    </w:lvl>
    <w:lvl w:ilvl="4" w:tplc="040A0003" w:tentative="1">
      <w:start w:val="1"/>
      <w:numFmt w:val="bullet"/>
      <w:lvlText w:val="o"/>
      <w:lvlJc w:val="left"/>
      <w:pPr>
        <w:ind w:left="3972" w:hanging="360"/>
      </w:pPr>
      <w:rPr>
        <w:rFonts w:ascii="Courier New" w:hAnsi="Courier New" w:cs="Courier New" w:hint="default"/>
      </w:rPr>
    </w:lvl>
    <w:lvl w:ilvl="5" w:tplc="040A0005" w:tentative="1">
      <w:start w:val="1"/>
      <w:numFmt w:val="bullet"/>
      <w:lvlText w:val=""/>
      <w:lvlJc w:val="left"/>
      <w:pPr>
        <w:ind w:left="4692" w:hanging="360"/>
      </w:pPr>
      <w:rPr>
        <w:rFonts w:ascii="Wingdings" w:hAnsi="Wingdings" w:hint="default"/>
      </w:rPr>
    </w:lvl>
    <w:lvl w:ilvl="6" w:tplc="040A0001" w:tentative="1">
      <w:start w:val="1"/>
      <w:numFmt w:val="bullet"/>
      <w:lvlText w:val=""/>
      <w:lvlJc w:val="left"/>
      <w:pPr>
        <w:ind w:left="5412" w:hanging="360"/>
      </w:pPr>
      <w:rPr>
        <w:rFonts w:ascii="Symbol" w:hAnsi="Symbol" w:hint="default"/>
      </w:rPr>
    </w:lvl>
    <w:lvl w:ilvl="7" w:tplc="040A0003" w:tentative="1">
      <w:start w:val="1"/>
      <w:numFmt w:val="bullet"/>
      <w:lvlText w:val="o"/>
      <w:lvlJc w:val="left"/>
      <w:pPr>
        <w:ind w:left="6132" w:hanging="360"/>
      </w:pPr>
      <w:rPr>
        <w:rFonts w:ascii="Courier New" w:hAnsi="Courier New" w:cs="Courier New" w:hint="default"/>
      </w:rPr>
    </w:lvl>
    <w:lvl w:ilvl="8" w:tplc="040A0005" w:tentative="1">
      <w:start w:val="1"/>
      <w:numFmt w:val="bullet"/>
      <w:lvlText w:val=""/>
      <w:lvlJc w:val="left"/>
      <w:pPr>
        <w:ind w:left="6852" w:hanging="360"/>
      </w:pPr>
      <w:rPr>
        <w:rFonts w:ascii="Wingdings" w:hAnsi="Wingdings" w:hint="default"/>
      </w:rPr>
    </w:lvl>
  </w:abstractNum>
  <w:abstractNum w:abstractNumId="26" w15:restartNumberingAfterBreak="0">
    <w:nsid w:val="4C651411"/>
    <w:multiLevelType w:val="multilevel"/>
    <w:tmpl w:val="16F2876E"/>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050" w:hanging="108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400" w:hanging="1440"/>
      </w:pPr>
      <w:rPr>
        <w:rFonts w:hint="default"/>
      </w:rPr>
    </w:lvl>
  </w:abstractNum>
  <w:abstractNum w:abstractNumId="27" w15:restartNumberingAfterBreak="0">
    <w:nsid w:val="50465C09"/>
    <w:multiLevelType w:val="hybridMultilevel"/>
    <w:tmpl w:val="34C4B7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17E181E"/>
    <w:multiLevelType w:val="multilevel"/>
    <w:tmpl w:val="47089246"/>
    <w:lvl w:ilvl="0">
      <w:start w:val="3"/>
      <w:numFmt w:val="decimal"/>
      <w:lvlText w:val="%1."/>
      <w:lvlJc w:val="left"/>
      <w:pPr>
        <w:ind w:left="680" w:hanging="680"/>
      </w:pPr>
      <w:rPr>
        <w:rFonts w:eastAsia="Times New Roman" w:hint="default"/>
      </w:rPr>
    </w:lvl>
    <w:lvl w:ilvl="1">
      <w:start w:val="4"/>
      <w:numFmt w:val="decimal"/>
      <w:lvlText w:val="%1.%2."/>
      <w:lvlJc w:val="left"/>
      <w:pPr>
        <w:ind w:left="920" w:hanging="680"/>
      </w:pPr>
      <w:rPr>
        <w:rFonts w:eastAsia="Times New Roman" w:hint="default"/>
      </w:rPr>
    </w:lvl>
    <w:lvl w:ilvl="2">
      <w:start w:val="1"/>
      <w:numFmt w:val="decimal"/>
      <w:lvlText w:val="%1.%2.%3."/>
      <w:lvlJc w:val="left"/>
      <w:pPr>
        <w:ind w:left="1200" w:hanging="720"/>
      </w:pPr>
      <w:rPr>
        <w:rFonts w:eastAsia="Times New Roman" w:hint="default"/>
      </w:rPr>
    </w:lvl>
    <w:lvl w:ilvl="3">
      <w:start w:val="2"/>
      <w:numFmt w:val="decimal"/>
      <w:lvlText w:val="%1.%2.%3.%4."/>
      <w:lvlJc w:val="left"/>
      <w:pPr>
        <w:ind w:left="1440" w:hanging="720"/>
      </w:pPr>
      <w:rPr>
        <w:rFonts w:eastAsia="Times New Roman" w:hint="default"/>
      </w:rPr>
    </w:lvl>
    <w:lvl w:ilvl="4">
      <w:start w:val="1"/>
      <w:numFmt w:val="decimal"/>
      <w:lvlText w:val="%1.%2.%3.%4.%5."/>
      <w:lvlJc w:val="left"/>
      <w:pPr>
        <w:ind w:left="2040" w:hanging="1080"/>
      </w:pPr>
      <w:rPr>
        <w:rFonts w:eastAsia="Times New Roman" w:hint="default"/>
        <w:b/>
        <w:bCs/>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29" w15:restartNumberingAfterBreak="0">
    <w:nsid w:val="53AA5F2E"/>
    <w:multiLevelType w:val="hybridMultilevel"/>
    <w:tmpl w:val="4ACE5A08"/>
    <w:lvl w:ilvl="0" w:tplc="240A000F">
      <w:start w:val="1"/>
      <w:numFmt w:val="decimal"/>
      <w:lvlText w:val="%1."/>
      <w:lvlJc w:val="left"/>
      <w:pPr>
        <w:ind w:left="1409" w:hanging="360"/>
      </w:pPr>
    </w:lvl>
    <w:lvl w:ilvl="1" w:tplc="240A0019" w:tentative="1">
      <w:start w:val="1"/>
      <w:numFmt w:val="lowerLetter"/>
      <w:lvlText w:val="%2."/>
      <w:lvlJc w:val="left"/>
      <w:pPr>
        <w:ind w:left="2129" w:hanging="360"/>
      </w:pPr>
    </w:lvl>
    <w:lvl w:ilvl="2" w:tplc="240A001B" w:tentative="1">
      <w:start w:val="1"/>
      <w:numFmt w:val="lowerRoman"/>
      <w:lvlText w:val="%3."/>
      <w:lvlJc w:val="right"/>
      <w:pPr>
        <w:ind w:left="2849" w:hanging="180"/>
      </w:pPr>
    </w:lvl>
    <w:lvl w:ilvl="3" w:tplc="240A000F" w:tentative="1">
      <w:start w:val="1"/>
      <w:numFmt w:val="decimal"/>
      <w:lvlText w:val="%4."/>
      <w:lvlJc w:val="left"/>
      <w:pPr>
        <w:ind w:left="3569" w:hanging="360"/>
      </w:pPr>
    </w:lvl>
    <w:lvl w:ilvl="4" w:tplc="240A0019" w:tentative="1">
      <w:start w:val="1"/>
      <w:numFmt w:val="lowerLetter"/>
      <w:lvlText w:val="%5."/>
      <w:lvlJc w:val="left"/>
      <w:pPr>
        <w:ind w:left="4289" w:hanging="360"/>
      </w:pPr>
    </w:lvl>
    <w:lvl w:ilvl="5" w:tplc="240A001B" w:tentative="1">
      <w:start w:val="1"/>
      <w:numFmt w:val="lowerRoman"/>
      <w:lvlText w:val="%6."/>
      <w:lvlJc w:val="right"/>
      <w:pPr>
        <w:ind w:left="5009" w:hanging="180"/>
      </w:pPr>
    </w:lvl>
    <w:lvl w:ilvl="6" w:tplc="240A000F" w:tentative="1">
      <w:start w:val="1"/>
      <w:numFmt w:val="decimal"/>
      <w:lvlText w:val="%7."/>
      <w:lvlJc w:val="left"/>
      <w:pPr>
        <w:ind w:left="5729" w:hanging="360"/>
      </w:pPr>
    </w:lvl>
    <w:lvl w:ilvl="7" w:tplc="240A0019" w:tentative="1">
      <w:start w:val="1"/>
      <w:numFmt w:val="lowerLetter"/>
      <w:lvlText w:val="%8."/>
      <w:lvlJc w:val="left"/>
      <w:pPr>
        <w:ind w:left="6449" w:hanging="360"/>
      </w:pPr>
    </w:lvl>
    <w:lvl w:ilvl="8" w:tplc="240A001B" w:tentative="1">
      <w:start w:val="1"/>
      <w:numFmt w:val="lowerRoman"/>
      <w:lvlText w:val="%9."/>
      <w:lvlJc w:val="right"/>
      <w:pPr>
        <w:ind w:left="7169" w:hanging="180"/>
      </w:pPr>
    </w:lvl>
  </w:abstractNum>
  <w:abstractNum w:abstractNumId="30" w15:restartNumberingAfterBreak="0">
    <w:nsid w:val="5403490E"/>
    <w:multiLevelType w:val="multilevel"/>
    <w:tmpl w:val="E3F6FE8C"/>
    <w:lvl w:ilvl="0">
      <w:start w:val="4"/>
      <w:numFmt w:val="decimal"/>
      <w:lvlText w:val="%1."/>
      <w:lvlJc w:val="left"/>
      <w:pPr>
        <w:ind w:left="510" w:hanging="510"/>
      </w:pPr>
      <w:rPr>
        <w:rFonts w:hint="default"/>
        <w:b/>
      </w:rPr>
    </w:lvl>
    <w:lvl w:ilvl="1">
      <w:start w:val="2"/>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49A6B82"/>
    <w:multiLevelType w:val="hybridMultilevel"/>
    <w:tmpl w:val="506CBF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CCB34F3"/>
    <w:multiLevelType w:val="hybridMultilevel"/>
    <w:tmpl w:val="1502422C"/>
    <w:lvl w:ilvl="0" w:tplc="F41EC236">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15:restartNumberingAfterBreak="0">
    <w:nsid w:val="5F3838B7"/>
    <w:multiLevelType w:val="hybridMultilevel"/>
    <w:tmpl w:val="5CA22D16"/>
    <w:lvl w:ilvl="0" w:tplc="6E1468D0">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63A04E1D"/>
    <w:multiLevelType w:val="hybridMultilevel"/>
    <w:tmpl w:val="A7EA6E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90360D6"/>
    <w:multiLevelType w:val="hybridMultilevel"/>
    <w:tmpl w:val="75A6D880"/>
    <w:lvl w:ilvl="0" w:tplc="D1400220">
      <w:start w:val="1"/>
      <w:numFmt w:val="lowerLetter"/>
      <w:lvlText w:val="%1)"/>
      <w:lvlJc w:val="left"/>
      <w:pPr>
        <w:ind w:left="1440" w:hanging="360"/>
      </w:pPr>
      <w:rPr>
        <w:rFonts w:ascii="Arial Narrow" w:eastAsia="Times New Roman" w:hAnsi="Arial Narrow"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CB51EE4"/>
    <w:multiLevelType w:val="multilevel"/>
    <w:tmpl w:val="AD60CA14"/>
    <w:lvl w:ilvl="0">
      <w:start w:val="2"/>
      <w:numFmt w:val="decimal"/>
      <w:lvlText w:val="%1"/>
      <w:lvlJc w:val="left"/>
      <w:pPr>
        <w:ind w:left="360" w:hanging="360"/>
      </w:pPr>
      <w:rPr>
        <w:rFonts w:eastAsia="Calibri" w:hint="default"/>
      </w:rPr>
    </w:lvl>
    <w:lvl w:ilvl="1">
      <w:start w:val="7"/>
      <w:numFmt w:val="decimal"/>
      <w:lvlText w:val="%1.%2"/>
      <w:lvlJc w:val="left"/>
      <w:pPr>
        <w:ind w:left="862" w:hanging="360"/>
      </w:pPr>
      <w:rPr>
        <w:rFonts w:eastAsia="Calibri" w:hint="default"/>
      </w:rPr>
    </w:lvl>
    <w:lvl w:ilvl="2">
      <w:start w:val="1"/>
      <w:numFmt w:val="decimal"/>
      <w:lvlText w:val="%1.%2.%3"/>
      <w:lvlJc w:val="left"/>
      <w:pPr>
        <w:ind w:left="1724" w:hanging="720"/>
      </w:pPr>
      <w:rPr>
        <w:rFonts w:eastAsia="Calibri" w:hint="default"/>
      </w:rPr>
    </w:lvl>
    <w:lvl w:ilvl="3">
      <w:start w:val="1"/>
      <w:numFmt w:val="decimal"/>
      <w:lvlText w:val="%1.%2.%3.%4"/>
      <w:lvlJc w:val="left"/>
      <w:pPr>
        <w:ind w:left="2226" w:hanging="720"/>
      </w:pPr>
      <w:rPr>
        <w:rFonts w:eastAsia="Calibri" w:hint="default"/>
      </w:rPr>
    </w:lvl>
    <w:lvl w:ilvl="4">
      <w:start w:val="1"/>
      <w:numFmt w:val="decimal"/>
      <w:lvlText w:val="%1.%2.%3.%4.%5"/>
      <w:lvlJc w:val="left"/>
      <w:pPr>
        <w:ind w:left="3088" w:hanging="1080"/>
      </w:pPr>
      <w:rPr>
        <w:rFonts w:eastAsia="Calibri" w:hint="default"/>
      </w:rPr>
    </w:lvl>
    <w:lvl w:ilvl="5">
      <w:start w:val="1"/>
      <w:numFmt w:val="decimal"/>
      <w:lvlText w:val="%1.%2.%3.%4.%5.%6"/>
      <w:lvlJc w:val="left"/>
      <w:pPr>
        <w:ind w:left="3590" w:hanging="1080"/>
      </w:pPr>
      <w:rPr>
        <w:rFonts w:eastAsia="Calibri" w:hint="default"/>
      </w:rPr>
    </w:lvl>
    <w:lvl w:ilvl="6">
      <w:start w:val="1"/>
      <w:numFmt w:val="decimal"/>
      <w:lvlText w:val="%1.%2.%3.%4.%5.%6.%7"/>
      <w:lvlJc w:val="left"/>
      <w:pPr>
        <w:ind w:left="4452" w:hanging="1440"/>
      </w:pPr>
      <w:rPr>
        <w:rFonts w:eastAsia="Calibri" w:hint="default"/>
      </w:rPr>
    </w:lvl>
    <w:lvl w:ilvl="7">
      <w:start w:val="1"/>
      <w:numFmt w:val="decimal"/>
      <w:lvlText w:val="%1.%2.%3.%4.%5.%6.%7.%8"/>
      <w:lvlJc w:val="left"/>
      <w:pPr>
        <w:ind w:left="4954" w:hanging="1440"/>
      </w:pPr>
      <w:rPr>
        <w:rFonts w:eastAsia="Calibri" w:hint="default"/>
      </w:rPr>
    </w:lvl>
    <w:lvl w:ilvl="8">
      <w:start w:val="1"/>
      <w:numFmt w:val="decimal"/>
      <w:lvlText w:val="%1.%2.%3.%4.%5.%6.%7.%8.%9"/>
      <w:lvlJc w:val="left"/>
      <w:pPr>
        <w:ind w:left="5816" w:hanging="1800"/>
      </w:pPr>
      <w:rPr>
        <w:rFonts w:eastAsia="Calibri" w:hint="default"/>
      </w:rPr>
    </w:lvl>
  </w:abstractNum>
  <w:abstractNum w:abstractNumId="37" w15:restartNumberingAfterBreak="0">
    <w:nsid w:val="72E5016F"/>
    <w:multiLevelType w:val="multilevel"/>
    <w:tmpl w:val="40CC2F7C"/>
    <w:lvl w:ilvl="0">
      <w:start w:val="2"/>
      <w:numFmt w:val="decimal"/>
      <w:lvlText w:val="%1."/>
      <w:lvlJc w:val="left"/>
      <w:pPr>
        <w:ind w:left="360" w:hanging="360"/>
      </w:pPr>
      <w:rPr>
        <w:rFonts w:eastAsia="Calibri" w:hint="default"/>
      </w:rPr>
    </w:lvl>
    <w:lvl w:ilvl="1">
      <w:start w:val="8"/>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8" w15:restartNumberingAfterBreak="0">
    <w:nsid w:val="72EA48BF"/>
    <w:multiLevelType w:val="multilevel"/>
    <w:tmpl w:val="3C10917E"/>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1E03B1"/>
    <w:multiLevelType w:val="multilevel"/>
    <w:tmpl w:val="A1A2477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4C640B"/>
    <w:multiLevelType w:val="multilevel"/>
    <w:tmpl w:val="9F5E7C0C"/>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BAB2E0C"/>
    <w:multiLevelType w:val="hybridMultilevel"/>
    <w:tmpl w:val="2CF8746E"/>
    <w:lvl w:ilvl="0" w:tplc="FFFFFFFF">
      <w:start w:val="1"/>
      <w:numFmt w:val="lowerLetter"/>
      <w:lvlText w:val="%1."/>
      <w:lvlJc w:val="left"/>
      <w:pPr>
        <w:ind w:left="720" w:hanging="360"/>
      </w:pPr>
      <w:rPr>
        <w:rFonts w:hint="default"/>
        <w:b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FA5E1F"/>
    <w:multiLevelType w:val="hybridMultilevel"/>
    <w:tmpl w:val="B84CBF5E"/>
    <w:lvl w:ilvl="0" w:tplc="EE76C6C2">
      <w:start w:val="100"/>
      <w:numFmt w:val="decimal"/>
      <w:lvlText w:val="%1"/>
      <w:lvlJc w:val="left"/>
      <w:pPr>
        <w:ind w:left="450" w:hanging="360"/>
      </w:pPr>
      <w:rPr>
        <w:rFonts w:hint="default"/>
      </w:rPr>
    </w:lvl>
    <w:lvl w:ilvl="1" w:tplc="240A0019" w:tentative="1">
      <w:start w:val="1"/>
      <w:numFmt w:val="lowerLetter"/>
      <w:lvlText w:val="%2."/>
      <w:lvlJc w:val="left"/>
      <w:pPr>
        <w:ind w:left="1170" w:hanging="360"/>
      </w:pPr>
    </w:lvl>
    <w:lvl w:ilvl="2" w:tplc="240A001B" w:tentative="1">
      <w:start w:val="1"/>
      <w:numFmt w:val="lowerRoman"/>
      <w:lvlText w:val="%3."/>
      <w:lvlJc w:val="right"/>
      <w:pPr>
        <w:ind w:left="1890" w:hanging="180"/>
      </w:pPr>
    </w:lvl>
    <w:lvl w:ilvl="3" w:tplc="240A000F" w:tentative="1">
      <w:start w:val="1"/>
      <w:numFmt w:val="decimal"/>
      <w:lvlText w:val="%4."/>
      <w:lvlJc w:val="left"/>
      <w:pPr>
        <w:ind w:left="2610" w:hanging="360"/>
      </w:pPr>
    </w:lvl>
    <w:lvl w:ilvl="4" w:tplc="240A0019" w:tentative="1">
      <w:start w:val="1"/>
      <w:numFmt w:val="lowerLetter"/>
      <w:lvlText w:val="%5."/>
      <w:lvlJc w:val="left"/>
      <w:pPr>
        <w:ind w:left="3330" w:hanging="360"/>
      </w:pPr>
    </w:lvl>
    <w:lvl w:ilvl="5" w:tplc="240A001B" w:tentative="1">
      <w:start w:val="1"/>
      <w:numFmt w:val="lowerRoman"/>
      <w:lvlText w:val="%6."/>
      <w:lvlJc w:val="right"/>
      <w:pPr>
        <w:ind w:left="4050" w:hanging="180"/>
      </w:pPr>
    </w:lvl>
    <w:lvl w:ilvl="6" w:tplc="240A000F" w:tentative="1">
      <w:start w:val="1"/>
      <w:numFmt w:val="decimal"/>
      <w:lvlText w:val="%7."/>
      <w:lvlJc w:val="left"/>
      <w:pPr>
        <w:ind w:left="4770" w:hanging="360"/>
      </w:pPr>
    </w:lvl>
    <w:lvl w:ilvl="7" w:tplc="240A0019" w:tentative="1">
      <w:start w:val="1"/>
      <w:numFmt w:val="lowerLetter"/>
      <w:lvlText w:val="%8."/>
      <w:lvlJc w:val="left"/>
      <w:pPr>
        <w:ind w:left="5490" w:hanging="360"/>
      </w:pPr>
    </w:lvl>
    <w:lvl w:ilvl="8" w:tplc="240A001B" w:tentative="1">
      <w:start w:val="1"/>
      <w:numFmt w:val="lowerRoman"/>
      <w:lvlText w:val="%9."/>
      <w:lvlJc w:val="right"/>
      <w:pPr>
        <w:ind w:left="6210" w:hanging="180"/>
      </w:pPr>
    </w:lvl>
  </w:abstractNum>
  <w:num w:numId="1" w16cid:durableId="640502206">
    <w:abstractNumId w:val="7"/>
  </w:num>
  <w:num w:numId="2" w16cid:durableId="1098062421">
    <w:abstractNumId w:val="2"/>
  </w:num>
  <w:num w:numId="3" w16cid:durableId="1981419658">
    <w:abstractNumId w:val="25"/>
  </w:num>
  <w:num w:numId="4" w16cid:durableId="721556706">
    <w:abstractNumId w:val="12"/>
  </w:num>
  <w:num w:numId="5" w16cid:durableId="1372728072">
    <w:abstractNumId w:val="18"/>
  </w:num>
  <w:num w:numId="6" w16cid:durableId="1688746835">
    <w:abstractNumId w:val="16"/>
  </w:num>
  <w:num w:numId="7" w16cid:durableId="1075862281">
    <w:abstractNumId w:val="20"/>
  </w:num>
  <w:num w:numId="8" w16cid:durableId="1146093837">
    <w:abstractNumId w:val="40"/>
  </w:num>
  <w:num w:numId="9" w16cid:durableId="498499222">
    <w:abstractNumId w:val="28"/>
  </w:num>
  <w:num w:numId="10" w16cid:durableId="194000133">
    <w:abstractNumId w:val="13"/>
  </w:num>
  <w:num w:numId="11" w16cid:durableId="1763799481">
    <w:abstractNumId w:val="8"/>
  </w:num>
  <w:num w:numId="12" w16cid:durableId="589891321">
    <w:abstractNumId w:val="30"/>
  </w:num>
  <w:num w:numId="13" w16cid:durableId="1064839015">
    <w:abstractNumId w:val="6"/>
  </w:num>
  <w:num w:numId="14" w16cid:durableId="202062263">
    <w:abstractNumId w:val="35"/>
  </w:num>
  <w:num w:numId="15" w16cid:durableId="191843820">
    <w:abstractNumId w:val="19"/>
  </w:num>
  <w:num w:numId="16" w16cid:durableId="1120218801">
    <w:abstractNumId w:val="27"/>
  </w:num>
  <w:num w:numId="17" w16cid:durableId="2066835700">
    <w:abstractNumId w:val="31"/>
  </w:num>
  <w:num w:numId="18" w16cid:durableId="1910532683">
    <w:abstractNumId w:val="15"/>
  </w:num>
  <w:num w:numId="19" w16cid:durableId="1527208730">
    <w:abstractNumId w:val="26"/>
  </w:num>
  <w:num w:numId="20" w16cid:durableId="201478585">
    <w:abstractNumId w:val="29"/>
  </w:num>
  <w:num w:numId="21" w16cid:durableId="1761221480">
    <w:abstractNumId w:val="38"/>
  </w:num>
  <w:num w:numId="22" w16cid:durableId="531696211">
    <w:abstractNumId w:val="39"/>
  </w:num>
  <w:num w:numId="23" w16cid:durableId="1105467020">
    <w:abstractNumId w:val="42"/>
  </w:num>
  <w:num w:numId="24" w16cid:durableId="1175737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8066263">
    <w:abstractNumId w:val="17"/>
  </w:num>
  <w:num w:numId="26" w16cid:durableId="1082263873">
    <w:abstractNumId w:val="14"/>
  </w:num>
  <w:num w:numId="27" w16cid:durableId="1794397012">
    <w:abstractNumId w:val="10"/>
  </w:num>
  <w:num w:numId="28" w16cid:durableId="1714308890">
    <w:abstractNumId w:val="32"/>
  </w:num>
  <w:num w:numId="29" w16cid:durableId="1451168243">
    <w:abstractNumId w:val="34"/>
  </w:num>
  <w:num w:numId="30" w16cid:durableId="654066532">
    <w:abstractNumId w:val="23"/>
  </w:num>
  <w:num w:numId="31" w16cid:durableId="22824849">
    <w:abstractNumId w:val="21"/>
  </w:num>
  <w:num w:numId="32" w16cid:durableId="2140881728">
    <w:abstractNumId w:val="4"/>
  </w:num>
  <w:num w:numId="33" w16cid:durableId="1902135550">
    <w:abstractNumId w:val="22"/>
  </w:num>
  <w:num w:numId="34" w16cid:durableId="1871795267">
    <w:abstractNumId w:val="0"/>
  </w:num>
  <w:num w:numId="35" w16cid:durableId="1235621755">
    <w:abstractNumId w:val="41"/>
  </w:num>
  <w:num w:numId="36" w16cid:durableId="1456295027">
    <w:abstractNumId w:val="5"/>
  </w:num>
  <w:num w:numId="37" w16cid:durableId="220292826">
    <w:abstractNumId w:val="3"/>
  </w:num>
  <w:num w:numId="38" w16cid:durableId="1879968896">
    <w:abstractNumId w:val="36"/>
  </w:num>
  <w:num w:numId="39" w16cid:durableId="975833834">
    <w:abstractNumId w:val="11"/>
  </w:num>
  <w:num w:numId="40" w16cid:durableId="2020886112">
    <w:abstractNumId w:val="37"/>
  </w:num>
  <w:num w:numId="41" w16cid:durableId="460266709">
    <w:abstractNumId w:val="24"/>
  </w:num>
  <w:num w:numId="42" w16cid:durableId="1511991349">
    <w:abstractNumId w:val="1"/>
  </w:num>
  <w:num w:numId="43" w16cid:durableId="273563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D8"/>
    <w:rsid w:val="00002BAC"/>
    <w:rsid w:val="000142A1"/>
    <w:rsid w:val="00020119"/>
    <w:rsid w:val="00023DFE"/>
    <w:rsid w:val="00026DD8"/>
    <w:rsid w:val="000550BF"/>
    <w:rsid w:val="00072615"/>
    <w:rsid w:val="0007543A"/>
    <w:rsid w:val="00075E34"/>
    <w:rsid w:val="00076644"/>
    <w:rsid w:val="00096060"/>
    <w:rsid w:val="000A106E"/>
    <w:rsid w:val="000A17CD"/>
    <w:rsid w:val="000B293A"/>
    <w:rsid w:val="000C22A7"/>
    <w:rsid w:val="000C60CD"/>
    <w:rsid w:val="000D7F92"/>
    <w:rsid w:val="000F2F94"/>
    <w:rsid w:val="00105264"/>
    <w:rsid w:val="001107E6"/>
    <w:rsid w:val="00112FE7"/>
    <w:rsid w:val="0011380F"/>
    <w:rsid w:val="00116597"/>
    <w:rsid w:val="00120ADC"/>
    <w:rsid w:val="00123CF4"/>
    <w:rsid w:val="00134372"/>
    <w:rsid w:val="001408FF"/>
    <w:rsid w:val="00144AB4"/>
    <w:rsid w:val="00150D9C"/>
    <w:rsid w:val="00166CBE"/>
    <w:rsid w:val="00171463"/>
    <w:rsid w:val="0017203D"/>
    <w:rsid w:val="001728C5"/>
    <w:rsid w:val="00175E72"/>
    <w:rsid w:val="0018281D"/>
    <w:rsid w:val="00184697"/>
    <w:rsid w:val="00185414"/>
    <w:rsid w:val="001928B1"/>
    <w:rsid w:val="00196222"/>
    <w:rsid w:val="001A3338"/>
    <w:rsid w:val="001B1179"/>
    <w:rsid w:val="001B37C2"/>
    <w:rsid w:val="001C2D95"/>
    <w:rsid w:val="001D2DF9"/>
    <w:rsid w:val="001E5BDC"/>
    <w:rsid w:val="001E7402"/>
    <w:rsid w:val="001E7744"/>
    <w:rsid w:val="00200043"/>
    <w:rsid w:val="00200BFF"/>
    <w:rsid w:val="002033EE"/>
    <w:rsid w:val="00205189"/>
    <w:rsid w:val="00216B06"/>
    <w:rsid w:val="00224E0D"/>
    <w:rsid w:val="0022683D"/>
    <w:rsid w:val="00226E44"/>
    <w:rsid w:val="00240AD1"/>
    <w:rsid w:val="002524A4"/>
    <w:rsid w:val="00263A3C"/>
    <w:rsid w:val="00263DEF"/>
    <w:rsid w:val="00272EAD"/>
    <w:rsid w:val="00274871"/>
    <w:rsid w:val="0027532B"/>
    <w:rsid w:val="00293BE1"/>
    <w:rsid w:val="002A657E"/>
    <w:rsid w:val="002B2C8C"/>
    <w:rsid w:val="002B40A7"/>
    <w:rsid w:val="002D2741"/>
    <w:rsid w:val="002D3860"/>
    <w:rsid w:val="002D5730"/>
    <w:rsid w:val="002F2021"/>
    <w:rsid w:val="003137D9"/>
    <w:rsid w:val="00317999"/>
    <w:rsid w:val="00327DFA"/>
    <w:rsid w:val="00333700"/>
    <w:rsid w:val="003405F1"/>
    <w:rsid w:val="00342C47"/>
    <w:rsid w:val="00361423"/>
    <w:rsid w:val="00374163"/>
    <w:rsid w:val="003746DC"/>
    <w:rsid w:val="00381385"/>
    <w:rsid w:val="003852FF"/>
    <w:rsid w:val="003907BF"/>
    <w:rsid w:val="00391D6E"/>
    <w:rsid w:val="0039337D"/>
    <w:rsid w:val="00394E82"/>
    <w:rsid w:val="003A024E"/>
    <w:rsid w:val="003A636B"/>
    <w:rsid w:val="003B0BF2"/>
    <w:rsid w:val="003B4EBC"/>
    <w:rsid w:val="003B7EB2"/>
    <w:rsid w:val="003C5756"/>
    <w:rsid w:val="003C66B9"/>
    <w:rsid w:val="003C7154"/>
    <w:rsid w:val="003D35BE"/>
    <w:rsid w:val="003E0318"/>
    <w:rsid w:val="003E0384"/>
    <w:rsid w:val="003E24C4"/>
    <w:rsid w:val="003E6666"/>
    <w:rsid w:val="003F075E"/>
    <w:rsid w:val="003F5D42"/>
    <w:rsid w:val="004055AF"/>
    <w:rsid w:val="0040686B"/>
    <w:rsid w:val="00407391"/>
    <w:rsid w:val="0040791C"/>
    <w:rsid w:val="0041077D"/>
    <w:rsid w:val="00413C74"/>
    <w:rsid w:val="004168DD"/>
    <w:rsid w:val="00416B8D"/>
    <w:rsid w:val="0042166E"/>
    <w:rsid w:val="0042313F"/>
    <w:rsid w:val="00423F1B"/>
    <w:rsid w:val="0042553C"/>
    <w:rsid w:val="00425964"/>
    <w:rsid w:val="0042676E"/>
    <w:rsid w:val="00435315"/>
    <w:rsid w:val="00450A8A"/>
    <w:rsid w:val="004607CE"/>
    <w:rsid w:val="00462713"/>
    <w:rsid w:val="00477A66"/>
    <w:rsid w:val="004858E7"/>
    <w:rsid w:val="00497190"/>
    <w:rsid w:val="004A0AD6"/>
    <w:rsid w:val="004A6833"/>
    <w:rsid w:val="004C2002"/>
    <w:rsid w:val="004D1DB7"/>
    <w:rsid w:val="004D6EF2"/>
    <w:rsid w:val="004D7354"/>
    <w:rsid w:val="0050770D"/>
    <w:rsid w:val="00512362"/>
    <w:rsid w:val="005123AF"/>
    <w:rsid w:val="00533F91"/>
    <w:rsid w:val="00540062"/>
    <w:rsid w:val="00545F1F"/>
    <w:rsid w:val="00573300"/>
    <w:rsid w:val="005741D2"/>
    <w:rsid w:val="00575924"/>
    <w:rsid w:val="005811C3"/>
    <w:rsid w:val="0059073D"/>
    <w:rsid w:val="00595F91"/>
    <w:rsid w:val="005A5EDF"/>
    <w:rsid w:val="005A6EF5"/>
    <w:rsid w:val="005C23F5"/>
    <w:rsid w:val="005D2846"/>
    <w:rsid w:val="005D43E8"/>
    <w:rsid w:val="005E0A02"/>
    <w:rsid w:val="005E5143"/>
    <w:rsid w:val="005F175F"/>
    <w:rsid w:val="005F1E82"/>
    <w:rsid w:val="005F3751"/>
    <w:rsid w:val="006212C1"/>
    <w:rsid w:val="00643BB1"/>
    <w:rsid w:val="00644F06"/>
    <w:rsid w:val="0064535E"/>
    <w:rsid w:val="00653CDD"/>
    <w:rsid w:val="00663568"/>
    <w:rsid w:val="00666C8F"/>
    <w:rsid w:val="00667B27"/>
    <w:rsid w:val="0067025E"/>
    <w:rsid w:val="006706EE"/>
    <w:rsid w:val="0067617A"/>
    <w:rsid w:val="00690C0F"/>
    <w:rsid w:val="00693E46"/>
    <w:rsid w:val="006A3C25"/>
    <w:rsid w:val="006B1EAF"/>
    <w:rsid w:val="006B4478"/>
    <w:rsid w:val="006C0DB2"/>
    <w:rsid w:val="006C423D"/>
    <w:rsid w:val="006C7599"/>
    <w:rsid w:val="006D092F"/>
    <w:rsid w:val="006E17C6"/>
    <w:rsid w:val="006E2CE6"/>
    <w:rsid w:val="006E6E41"/>
    <w:rsid w:val="006F094B"/>
    <w:rsid w:val="006F6488"/>
    <w:rsid w:val="007006FE"/>
    <w:rsid w:val="00720737"/>
    <w:rsid w:val="00721B33"/>
    <w:rsid w:val="00726877"/>
    <w:rsid w:val="00735A03"/>
    <w:rsid w:val="00737219"/>
    <w:rsid w:val="0074084D"/>
    <w:rsid w:val="0075592B"/>
    <w:rsid w:val="0075646E"/>
    <w:rsid w:val="00760B7C"/>
    <w:rsid w:val="00760D90"/>
    <w:rsid w:val="00763F64"/>
    <w:rsid w:val="00764070"/>
    <w:rsid w:val="007827D8"/>
    <w:rsid w:val="00782902"/>
    <w:rsid w:val="00786A9D"/>
    <w:rsid w:val="007872B2"/>
    <w:rsid w:val="007A6BA2"/>
    <w:rsid w:val="007B1EA4"/>
    <w:rsid w:val="007B2EEE"/>
    <w:rsid w:val="007B5498"/>
    <w:rsid w:val="007C3B75"/>
    <w:rsid w:val="007C7B38"/>
    <w:rsid w:val="007E17BF"/>
    <w:rsid w:val="008053E6"/>
    <w:rsid w:val="00832BA0"/>
    <w:rsid w:val="0083393B"/>
    <w:rsid w:val="008353C3"/>
    <w:rsid w:val="008371B9"/>
    <w:rsid w:val="00844D84"/>
    <w:rsid w:val="00845073"/>
    <w:rsid w:val="008459B1"/>
    <w:rsid w:val="0085546B"/>
    <w:rsid w:val="00855D97"/>
    <w:rsid w:val="00856EBE"/>
    <w:rsid w:val="0087342C"/>
    <w:rsid w:val="008820E2"/>
    <w:rsid w:val="00883710"/>
    <w:rsid w:val="00883E6A"/>
    <w:rsid w:val="0089165C"/>
    <w:rsid w:val="0089683F"/>
    <w:rsid w:val="008A608B"/>
    <w:rsid w:val="008A7080"/>
    <w:rsid w:val="008B24A1"/>
    <w:rsid w:val="008C1EE7"/>
    <w:rsid w:val="008D0166"/>
    <w:rsid w:val="008D5373"/>
    <w:rsid w:val="008E3E65"/>
    <w:rsid w:val="00910262"/>
    <w:rsid w:val="009126B4"/>
    <w:rsid w:val="00936307"/>
    <w:rsid w:val="009470D6"/>
    <w:rsid w:val="009472A3"/>
    <w:rsid w:val="00962FB6"/>
    <w:rsid w:val="009639F6"/>
    <w:rsid w:val="009666B7"/>
    <w:rsid w:val="00973947"/>
    <w:rsid w:val="009814AA"/>
    <w:rsid w:val="00983B31"/>
    <w:rsid w:val="009A1DC0"/>
    <w:rsid w:val="009A55CE"/>
    <w:rsid w:val="009A7F6D"/>
    <w:rsid w:val="009B44B2"/>
    <w:rsid w:val="009B453E"/>
    <w:rsid w:val="009B5734"/>
    <w:rsid w:val="009C0849"/>
    <w:rsid w:val="009C1DBA"/>
    <w:rsid w:val="009D62A7"/>
    <w:rsid w:val="009E28C3"/>
    <w:rsid w:val="009E5465"/>
    <w:rsid w:val="009F384C"/>
    <w:rsid w:val="00A0256D"/>
    <w:rsid w:val="00A22F36"/>
    <w:rsid w:val="00A2727A"/>
    <w:rsid w:val="00A45500"/>
    <w:rsid w:val="00A5400F"/>
    <w:rsid w:val="00A54A51"/>
    <w:rsid w:val="00A57593"/>
    <w:rsid w:val="00A61258"/>
    <w:rsid w:val="00A624B3"/>
    <w:rsid w:val="00A63212"/>
    <w:rsid w:val="00A66602"/>
    <w:rsid w:val="00A71E4E"/>
    <w:rsid w:val="00A86E2E"/>
    <w:rsid w:val="00A97151"/>
    <w:rsid w:val="00AA08CF"/>
    <w:rsid w:val="00AA14D7"/>
    <w:rsid w:val="00AA35A2"/>
    <w:rsid w:val="00AB218B"/>
    <w:rsid w:val="00AC6E5A"/>
    <w:rsid w:val="00AD671A"/>
    <w:rsid w:val="00AD6C48"/>
    <w:rsid w:val="00AE421E"/>
    <w:rsid w:val="00AE43F2"/>
    <w:rsid w:val="00AE76B3"/>
    <w:rsid w:val="00AF50BA"/>
    <w:rsid w:val="00AF53ED"/>
    <w:rsid w:val="00AF7924"/>
    <w:rsid w:val="00AF7CF6"/>
    <w:rsid w:val="00B00CB5"/>
    <w:rsid w:val="00B0120D"/>
    <w:rsid w:val="00B01276"/>
    <w:rsid w:val="00B028D5"/>
    <w:rsid w:val="00B10D8A"/>
    <w:rsid w:val="00B143CA"/>
    <w:rsid w:val="00B149B5"/>
    <w:rsid w:val="00B16D99"/>
    <w:rsid w:val="00B23290"/>
    <w:rsid w:val="00B32B45"/>
    <w:rsid w:val="00B35EC2"/>
    <w:rsid w:val="00B42FE6"/>
    <w:rsid w:val="00B503AF"/>
    <w:rsid w:val="00B530AA"/>
    <w:rsid w:val="00B560F7"/>
    <w:rsid w:val="00B600D2"/>
    <w:rsid w:val="00B76E85"/>
    <w:rsid w:val="00B97A93"/>
    <w:rsid w:val="00BC03DE"/>
    <w:rsid w:val="00BC6693"/>
    <w:rsid w:val="00BC74D9"/>
    <w:rsid w:val="00BD1FC5"/>
    <w:rsid w:val="00BD6E33"/>
    <w:rsid w:val="00BE287C"/>
    <w:rsid w:val="00BE539D"/>
    <w:rsid w:val="00BE6742"/>
    <w:rsid w:val="00BF056A"/>
    <w:rsid w:val="00C15AD6"/>
    <w:rsid w:val="00C2342B"/>
    <w:rsid w:val="00C302FB"/>
    <w:rsid w:val="00C3101D"/>
    <w:rsid w:val="00C32D94"/>
    <w:rsid w:val="00C35B4F"/>
    <w:rsid w:val="00C60B66"/>
    <w:rsid w:val="00C65C3E"/>
    <w:rsid w:val="00C70C04"/>
    <w:rsid w:val="00C70F8C"/>
    <w:rsid w:val="00C75E87"/>
    <w:rsid w:val="00C77817"/>
    <w:rsid w:val="00C821A2"/>
    <w:rsid w:val="00C879CF"/>
    <w:rsid w:val="00C93C61"/>
    <w:rsid w:val="00CB0B20"/>
    <w:rsid w:val="00CB5803"/>
    <w:rsid w:val="00CC1A59"/>
    <w:rsid w:val="00CC2082"/>
    <w:rsid w:val="00CC395A"/>
    <w:rsid w:val="00CD030C"/>
    <w:rsid w:val="00CE49CD"/>
    <w:rsid w:val="00CE4E4F"/>
    <w:rsid w:val="00CE7367"/>
    <w:rsid w:val="00CF0772"/>
    <w:rsid w:val="00D05FAC"/>
    <w:rsid w:val="00D115EF"/>
    <w:rsid w:val="00D14AA9"/>
    <w:rsid w:val="00D41882"/>
    <w:rsid w:val="00D62301"/>
    <w:rsid w:val="00D65EA2"/>
    <w:rsid w:val="00D66B09"/>
    <w:rsid w:val="00D73BF6"/>
    <w:rsid w:val="00D75BB8"/>
    <w:rsid w:val="00D7797B"/>
    <w:rsid w:val="00D81BFC"/>
    <w:rsid w:val="00D81DA0"/>
    <w:rsid w:val="00D8418F"/>
    <w:rsid w:val="00D91EA2"/>
    <w:rsid w:val="00D92729"/>
    <w:rsid w:val="00D95619"/>
    <w:rsid w:val="00DA36F0"/>
    <w:rsid w:val="00DA4B6E"/>
    <w:rsid w:val="00DB2933"/>
    <w:rsid w:val="00DB39F8"/>
    <w:rsid w:val="00DE1FA2"/>
    <w:rsid w:val="00DE57ED"/>
    <w:rsid w:val="00DF0726"/>
    <w:rsid w:val="00DF23B2"/>
    <w:rsid w:val="00DF286B"/>
    <w:rsid w:val="00DF63C3"/>
    <w:rsid w:val="00E061FC"/>
    <w:rsid w:val="00E225D5"/>
    <w:rsid w:val="00E22978"/>
    <w:rsid w:val="00E245BD"/>
    <w:rsid w:val="00E3434E"/>
    <w:rsid w:val="00E345DE"/>
    <w:rsid w:val="00E34D68"/>
    <w:rsid w:val="00E35176"/>
    <w:rsid w:val="00E40F77"/>
    <w:rsid w:val="00E64CA2"/>
    <w:rsid w:val="00E727BB"/>
    <w:rsid w:val="00E73046"/>
    <w:rsid w:val="00E80211"/>
    <w:rsid w:val="00E813EA"/>
    <w:rsid w:val="00E86C02"/>
    <w:rsid w:val="00E93308"/>
    <w:rsid w:val="00EA3125"/>
    <w:rsid w:val="00EA49BA"/>
    <w:rsid w:val="00EB2E6E"/>
    <w:rsid w:val="00EB6254"/>
    <w:rsid w:val="00EB6CFC"/>
    <w:rsid w:val="00EB7A6A"/>
    <w:rsid w:val="00EC79E6"/>
    <w:rsid w:val="00ED09F1"/>
    <w:rsid w:val="00EE48E5"/>
    <w:rsid w:val="00EF211A"/>
    <w:rsid w:val="00EF7E1C"/>
    <w:rsid w:val="00F00513"/>
    <w:rsid w:val="00F1118F"/>
    <w:rsid w:val="00F119E6"/>
    <w:rsid w:val="00F27FB3"/>
    <w:rsid w:val="00F40E22"/>
    <w:rsid w:val="00F44FE7"/>
    <w:rsid w:val="00F56F83"/>
    <w:rsid w:val="00F62696"/>
    <w:rsid w:val="00F71D23"/>
    <w:rsid w:val="00F81D07"/>
    <w:rsid w:val="00F91AFD"/>
    <w:rsid w:val="00F93F55"/>
    <w:rsid w:val="00FB123D"/>
    <w:rsid w:val="00FB5815"/>
    <w:rsid w:val="00FC1A60"/>
    <w:rsid w:val="00FE3264"/>
    <w:rsid w:val="00FF3893"/>
    <w:rsid w:val="38A620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CFFE2"/>
  <w15:chartTrackingRefBased/>
  <w15:docId w15:val="{9BE250AF-1124-47D8-95AE-FF8E987A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next w:val="Normal"/>
    <w:link w:val="Ttulo2Car"/>
    <w:uiPriority w:val="9"/>
    <w:unhideWhenUsed/>
    <w:qFormat/>
    <w:rsid w:val="00BE6742"/>
    <w:pPr>
      <w:keepNext/>
      <w:keepLines/>
      <w:spacing w:after="5" w:line="249" w:lineRule="auto"/>
      <w:ind w:left="159" w:hanging="10"/>
      <w:jc w:val="both"/>
      <w:outlineLvl w:val="1"/>
    </w:pPr>
    <w:rPr>
      <w:rFonts w:ascii="Arial" w:eastAsia="Arial" w:hAnsi="Arial" w:cs="Arial"/>
      <w:b/>
      <w:color w:val="000000"/>
      <w:sz w:val="23"/>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D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DD8"/>
  </w:style>
  <w:style w:type="paragraph" w:styleId="Piedepgina">
    <w:name w:val="footer"/>
    <w:basedOn w:val="Normal"/>
    <w:link w:val="PiedepginaCar"/>
    <w:unhideWhenUsed/>
    <w:rsid w:val="00026DD8"/>
    <w:pPr>
      <w:tabs>
        <w:tab w:val="center" w:pos="4419"/>
        <w:tab w:val="right" w:pos="8838"/>
      </w:tabs>
      <w:spacing w:after="0" w:line="240" w:lineRule="auto"/>
    </w:pPr>
  </w:style>
  <w:style w:type="character" w:customStyle="1" w:styleId="PiedepginaCar">
    <w:name w:val="Pie de página Car"/>
    <w:basedOn w:val="Fuentedeprrafopredeter"/>
    <w:link w:val="Piedepgina"/>
    <w:rsid w:val="00026DD8"/>
  </w:style>
  <w:style w:type="character" w:styleId="Hipervnculo">
    <w:name w:val="Hyperlink"/>
    <w:uiPriority w:val="99"/>
    <w:rsid w:val="00BE287C"/>
    <w:rPr>
      <w:color w:val="0000FF"/>
      <w:u w:val="single"/>
    </w:rPr>
  </w:style>
  <w:style w:type="table" w:customStyle="1" w:styleId="Tablaconcuadrcula1">
    <w:name w:val="Tabla con cuadrícula1"/>
    <w:rsid w:val="009B5734"/>
    <w:pPr>
      <w:spacing w:after="0" w:line="240" w:lineRule="auto"/>
    </w:pPr>
    <w:rPr>
      <w:rFonts w:eastAsiaTheme="minorEastAsia"/>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9B5734"/>
    <w:rPr>
      <w:color w:val="605E5C"/>
      <w:shd w:val="clear" w:color="auto" w:fill="E1DFDD"/>
    </w:rPr>
  </w:style>
  <w:style w:type="paragraph" w:styleId="Textodeglobo">
    <w:name w:val="Balloon Text"/>
    <w:basedOn w:val="Normal"/>
    <w:link w:val="TextodegloboCar"/>
    <w:uiPriority w:val="99"/>
    <w:semiHidden/>
    <w:unhideWhenUsed/>
    <w:rsid w:val="003C71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7154"/>
    <w:rPr>
      <w:rFonts w:ascii="Segoe UI" w:hAnsi="Segoe UI" w:cs="Segoe UI"/>
      <w:sz w:val="18"/>
      <w:szCs w:val="18"/>
    </w:rPr>
  </w:style>
  <w:style w:type="character" w:styleId="Refdecomentario">
    <w:name w:val="annotation reference"/>
    <w:basedOn w:val="Fuentedeprrafopredeter"/>
    <w:uiPriority w:val="99"/>
    <w:semiHidden/>
    <w:unhideWhenUsed/>
    <w:rsid w:val="00F00513"/>
    <w:rPr>
      <w:sz w:val="16"/>
      <w:szCs w:val="16"/>
    </w:rPr>
  </w:style>
  <w:style w:type="paragraph" w:styleId="Textocomentario">
    <w:name w:val="annotation text"/>
    <w:basedOn w:val="Normal"/>
    <w:link w:val="TextocomentarioCar"/>
    <w:uiPriority w:val="99"/>
    <w:unhideWhenUsed/>
    <w:rsid w:val="00F00513"/>
    <w:pPr>
      <w:spacing w:line="240" w:lineRule="auto"/>
    </w:pPr>
    <w:rPr>
      <w:sz w:val="20"/>
      <w:szCs w:val="20"/>
    </w:rPr>
  </w:style>
  <w:style w:type="character" w:customStyle="1" w:styleId="TextocomentarioCar">
    <w:name w:val="Texto comentario Car"/>
    <w:basedOn w:val="Fuentedeprrafopredeter"/>
    <w:link w:val="Textocomentario"/>
    <w:uiPriority w:val="99"/>
    <w:rsid w:val="00F00513"/>
    <w:rPr>
      <w:sz w:val="20"/>
      <w:szCs w:val="20"/>
    </w:rPr>
  </w:style>
  <w:style w:type="paragraph" w:styleId="Asuntodelcomentario">
    <w:name w:val="annotation subject"/>
    <w:basedOn w:val="Textocomentario"/>
    <w:next w:val="Textocomentario"/>
    <w:link w:val="AsuntodelcomentarioCar"/>
    <w:uiPriority w:val="99"/>
    <w:semiHidden/>
    <w:unhideWhenUsed/>
    <w:rsid w:val="00F00513"/>
    <w:rPr>
      <w:b/>
      <w:bCs/>
    </w:rPr>
  </w:style>
  <w:style w:type="character" w:customStyle="1" w:styleId="AsuntodelcomentarioCar">
    <w:name w:val="Asunto del comentario Car"/>
    <w:basedOn w:val="TextocomentarioCar"/>
    <w:link w:val="Asuntodelcomentario"/>
    <w:uiPriority w:val="99"/>
    <w:semiHidden/>
    <w:rsid w:val="00F00513"/>
    <w:rPr>
      <w:b/>
      <w:bCs/>
      <w:sz w:val="20"/>
      <w:szCs w:val="20"/>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Dot pt"/>
    <w:link w:val="PrrafodelistaCar"/>
    <w:uiPriority w:val="34"/>
    <w:qFormat/>
    <w:rsid w:val="008A608B"/>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lang w:val="fr-FR" w:eastAsia="es-CO"/>
    </w:rPr>
  </w:style>
  <w:style w:type="paragraph" w:customStyle="1" w:styleId="Default">
    <w:name w:val="Default"/>
    <w:link w:val="DefaultCar"/>
    <w:rsid w:val="008A608B"/>
    <w:pPr>
      <w:autoSpaceDE w:val="0"/>
      <w:autoSpaceDN w:val="0"/>
      <w:adjustRightInd w:val="0"/>
      <w:spacing w:after="0" w:line="240" w:lineRule="auto"/>
    </w:pPr>
    <w:rPr>
      <w:rFonts w:ascii="Calibri" w:eastAsia="Arial Unicode MS" w:hAnsi="Calibri" w:cs="Calibri"/>
      <w:color w:val="000000"/>
      <w:sz w:val="24"/>
      <w:szCs w:val="24"/>
      <w:bdr w:val="nil"/>
      <w:lang w:eastAsia="es-CO"/>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
    <w:link w:val="Prrafodelista"/>
    <w:uiPriority w:val="34"/>
    <w:qFormat/>
    <w:locked/>
    <w:rsid w:val="008A608B"/>
    <w:rPr>
      <w:rFonts w:ascii="Calibri" w:eastAsia="Calibri" w:hAnsi="Calibri" w:cs="Calibri"/>
      <w:color w:val="000000"/>
      <w:u w:color="000000"/>
      <w:bdr w:val="nil"/>
      <w:lang w:val="fr-FR" w:eastAsia="es-CO"/>
    </w:rPr>
  </w:style>
  <w:style w:type="character" w:customStyle="1" w:styleId="DefaultCar">
    <w:name w:val="Default Car"/>
    <w:link w:val="Default"/>
    <w:locked/>
    <w:rsid w:val="008A608B"/>
    <w:rPr>
      <w:rFonts w:ascii="Calibri" w:eastAsia="Arial Unicode MS" w:hAnsi="Calibri" w:cs="Calibri"/>
      <w:color w:val="000000"/>
      <w:sz w:val="24"/>
      <w:szCs w:val="24"/>
      <w:bdr w:val="nil"/>
      <w:lang w:eastAsia="es-CO"/>
    </w:rPr>
  </w:style>
  <w:style w:type="paragraph" w:customStyle="1" w:styleId="Body">
    <w:name w:val="Body"/>
    <w:rsid w:val="008A608B"/>
    <w:pPr>
      <w:pBdr>
        <w:top w:val="nil"/>
        <w:left w:val="nil"/>
        <w:bottom w:val="nil"/>
        <w:right w:val="nil"/>
        <w:between w:val="nil"/>
        <w:bar w:val="nil"/>
      </w:pBdr>
      <w:spacing w:after="0" w:line="240" w:lineRule="auto"/>
      <w:jc w:val="both"/>
    </w:pPr>
    <w:rPr>
      <w:rFonts w:ascii="Arial" w:eastAsia="Arial Unicode MS" w:hAnsi="Arial Unicode MS" w:cs="Arial Unicode MS"/>
      <w:color w:val="000000"/>
      <w:u w:color="000000"/>
      <w:bdr w:val="nil"/>
      <w:lang w:val="es-ES_tradnl" w:eastAsia="es-CO"/>
    </w:rPr>
  </w:style>
  <w:style w:type="character" w:customStyle="1" w:styleId="Ttulo2Car">
    <w:name w:val="Título 2 Car"/>
    <w:basedOn w:val="Fuentedeprrafopredeter"/>
    <w:link w:val="Ttulo2"/>
    <w:rsid w:val="00BE6742"/>
    <w:rPr>
      <w:rFonts w:ascii="Arial" w:eastAsia="Arial" w:hAnsi="Arial" w:cs="Arial"/>
      <w:b/>
      <w:color w:val="000000"/>
      <w:sz w:val="23"/>
      <w:lang w:eastAsia="es-CO"/>
    </w:rPr>
  </w:style>
  <w:style w:type="paragraph" w:customStyle="1" w:styleId="Cuerpo">
    <w:name w:val="Cuerpo"/>
    <w:rsid w:val="003F075E"/>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s-CO"/>
    </w:rPr>
  </w:style>
  <w:style w:type="character" w:styleId="Nmerodepgina">
    <w:name w:val="page number"/>
    <w:uiPriority w:val="99"/>
    <w:rsid w:val="003F075E"/>
  </w:style>
  <w:style w:type="paragraph" w:styleId="Textoindependiente">
    <w:name w:val="Body Text"/>
    <w:basedOn w:val="Normal"/>
    <w:link w:val="TextoindependienteCar"/>
    <w:rsid w:val="00134372"/>
    <w:pPr>
      <w:suppressAutoHyphens/>
      <w:spacing w:after="0" w:line="240" w:lineRule="atLeast"/>
      <w:jc w:val="both"/>
    </w:pPr>
    <w:rPr>
      <w:rFonts w:ascii="Arial" w:eastAsia="Batang" w:hAnsi="Arial" w:cs="Times New Roman"/>
      <w:snapToGrid w:val="0"/>
      <w:color w:val="000000"/>
      <w:sz w:val="24"/>
      <w:szCs w:val="20"/>
      <w:lang w:val="es-ES" w:eastAsia="ar-SA"/>
    </w:rPr>
  </w:style>
  <w:style w:type="character" w:customStyle="1" w:styleId="TextoindependienteCar">
    <w:name w:val="Texto independiente Car"/>
    <w:basedOn w:val="Fuentedeprrafopredeter"/>
    <w:link w:val="Textoindependiente"/>
    <w:rsid w:val="00134372"/>
    <w:rPr>
      <w:rFonts w:ascii="Arial" w:eastAsia="Batang" w:hAnsi="Arial" w:cs="Times New Roman"/>
      <w:snapToGrid w:val="0"/>
      <w:color w:val="000000"/>
      <w:sz w:val="24"/>
      <w:szCs w:val="20"/>
      <w:lang w:val="es-ES" w:eastAsia="ar-SA"/>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134372"/>
    <w:pPr>
      <w:spacing w:after="0" w:line="240" w:lineRule="auto"/>
    </w:pPr>
    <w:rPr>
      <w:rFonts w:ascii="Calibri" w:eastAsia="Calibri" w:hAnsi="Calibri" w:cs="Times New Roman"/>
      <w:sz w:val="20"/>
      <w:szCs w:val="20"/>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134372"/>
    <w:rPr>
      <w:rFonts w:ascii="Calibri" w:eastAsia="Calibri" w:hAnsi="Calibri" w:cs="Times New Roman"/>
      <w:sz w:val="20"/>
      <w:szCs w:val="20"/>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uiPriority w:val="99"/>
    <w:unhideWhenUsed/>
    <w:qFormat/>
    <w:rsid w:val="00134372"/>
    <w:rPr>
      <w:vertAlign w:val="superscript"/>
    </w:rPr>
  </w:style>
  <w:style w:type="paragraph" w:styleId="NormalWeb">
    <w:name w:val="Normal (Web)"/>
    <w:basedOn w:val="Normal"/>
    <w:uiPriority w:val="99"/>
    <w:unhideWhenUsed/>
    <w:rsid w:val="00425964"/>
    <w:pPr>
      <w:spacing w:after="0" w:line="240" w:lineRule="auto"/>
    </w:pPr>
    <w:rPr>
      <w:rFonts w:ascii="Times New Roman" w:eastAsia="Helvetica" w:hAnsi="Times New Roman" w:cs="Times New Roman"/>
      <w:sz w:val="24"/>
      <w:szCs w:val="24"/>
      <w:lang w:eastAsia="es-CO"/>
    </w:rPr>
  </w:style>
  <w:style w:type="paragraph" w:customStyle="1" w:styleId="TableParagraph">
    <w:name w:val="Table Paragraph"/>
    <w:basedOn w:val="Normal"/>
    <w:uiPriority w:val="1"/>
    <w:qFormat/>
    <w:rsid w:val="00425964"/>
    <w:pPr>
      <w:widowControl w:val="0"/>
      <w:autoSpaceDE w:val="0"/>
      <w:autoSpaceDN w:val="0"/>
      <w:spacing w:after="0" w:line="240" w:lineRule="auto"/>
    </w:pPr>
    <w:rPr>
      <w:rFonts w:ascii="Arial" w:eastAsia="Arial" w:hAnsi="Arial" w:cs="Arial"/>
      <w:lang w:eastAsia="es-CO" w:bidi="es-CO"/>
    </w:rPr>
  </w:style>
  <w:style w:type="paragraph" w:customStyle="1" w:styleId="xmsoplaintext">
    <w:name w:val="x_msoplaintext"/>
    <w:basedOn w:val="Normal"/>
    <w:rsid w:val="0022683D"/>
    <w:pPr>
      <w:spacing w:before="100" w:beforeAutospacing="1" w:after="100" w:afterAutospacing="1" w:line="240" w:lineRule="auto"/>
    </w:pPr>
    <w:rPr>
      <w:rFonts w:ascii="Times New Roman" w:eastAsia="Arial Unicode MS" w:hAnsi="Times New Roman" w:cs="Times New Roman"/>
      <w:sz w:val="24"/>
      <w:szCs w:val="24"/>
      <w:lang w:val="en-US"/>
    </w:rPr>
  </w:style>
  <w:style w:type="table" w:styleId="Tablaconcuadrcula">
    <w:name w:val="Table Grid"/>
    <w:basedOn w:val="Tablanormal"/>
    <w:uiPriority w:val="39"/>
    <w:rsid w:val="00F91AFD"/>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73046"/>
    <w:pPr>
      <w:spacing w:after="0" w:line="240" w:lineRule="auto"/>
    </w:pPr>
  </w:style>
  <w:style w:type="table" w:customStyle="1" w:styleId="TableNormal">
    <w:name w:val="Table Normal"/>
    <w:uiPriority w:val="2"/>
    <w:semiHidden/>
    <w:unhideWhenUsed/>
    <w:qFormat/>
    <w:rsid w:val="00226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ui-provider">
    <w:name w:val="ui-provider"/>
    <w:basedOn w:val="Fuentedeprrafopredeter"/>
    <w:rsid w:val="00C75E87"/>
  </w:style>
  <w:style w:type="paragraph" w:customStyle="1" w:styleId="Style14">
    <w:name w:val="Style 14"/>
    <w:basedOn w:val="Normal"/>
    <w:uiPriority w:val="99"/>
    <w:rsid w:val="0089165C"/>
    <w:pPr>
      <w:widowControl w:val="0"/>
      <w:autoSpaceDE w:val="0"/>
      <w:autoSpaceDN w:val="0"/>
      <w:spacing w:before="36" w:after="0" w:line="240" w:lineRule="auto"/>
      <w:ind w:left="720" w:right="72" w:hanging="360"/>
      <w:jc w:val="both"/>
    </w:pPr>
    <w:rPr>
      <w:rFonts w:ascii="Verdana" w:eastAsia="Batang" w:hAnsi="Verdana" w:cs="Verdana"/>
      <w:sz w:val="20"/>
      <w:szCs w:val="20"/>
      <w:lang w:eastAsia="es-ES"/>
    </w:rPr>
  </w:style>
  <w:style w:type="table" w:customStyle="1" w:styleId="TableGrid">
    <w:name w:val="TableGrid"/>
    <w:rsid w:val="007006FE"/>
    <w:pPr>
      <w:spacing w:after="0" w:line="240" w:lineRule="auto"/>
    </w:pPr>
    <w:rPr>
      <w:rFonts w:eastAsiaTheme="minorEastAsia"/>
      <w:kern w:val="2"/>
      <w:sz w:val="24"/>
      <w:szCs w:val="24"/>
      <w:lang w:eastAsia="es-CO"/>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436571">
      <w:bodyDiv w:val="1"/>
      <w:marLeft w:val="0"/>
      <w:marRight w:val="0"/>
      <w:marTop w:val="0"/>
      <w:marBottom w:val="0"/>
      <w:divBdr>
        <w:top w:val="none" w:sz="0" w:space="0" w:color="auto"/>
        <w:left w:val="none" w:sz="0" w:space="0" w:color="auto"/>
        <w:bottom w:val="none" w:sz="0" w:space="0" w:color="auto"/>
        <w:right w:val="none" w:sz="0" w:space="0" w:color="auto"/>
      </w:divBdr>
    </w:div>
    <w:div w:id="1329097382">
      <w:bodyDiv w:val="1"/>
      <w:marLeft w:val="0"/>
      <w:marRight w:val="0"/>
      <w:marTop w:val="0"/>
      <w:marBottom w:val="0"/>
      <w:divBdr>
        <w:top w:val="none" w:sz="0" w:space="0" w:color="auto"/>
        <w:left w:val="none" w:sz="0" w:space="0" w:color="auto"/>
        <w:bottom w:val="none" w:sz="0" w:space="0" w:color="auto"/>
        <w:right w:val="none" w:sz="0" w:space="0" w:color="auto"/>
      </w:divBdr>
    </w:div>
    <w:div w:id="139547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rojasg@procolombia.co" TargetMode="External"/><Relationship Id="rId18" Type="http://schemas.openxmlformats.org/officeDocument/2006/relationships/hyperlink" Target="mailto:gcardozo@procolombia.c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serrano@procolombia.co" TargetMode="External"/><Relationship Id="rId17" Type="http://schemas.openxmlformats.org/officeDocument/2006/relationships/hyperlink" Target="mailto:mrojasg@procolombia.co" TargetMode="External"/><Relationship Id="rId2" Type="http://schemas.openxmlformats.org/officeDocument/2006/relationships/customXml" Target="../customXml/item2.xml"/><Relationship Id="rId16" Type="http://schemas.openxmlformats.org/officeDocument/2006/relationships/hyperlink" Target="mailto:mserrano@procolombia.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ducoldex.com.co" TargetMode="External"/><Relationship Id="rId5" Type="http://schemas.openxmlformats.org/officeDocument/2006/relationships/numbering" Target="numbering.xml"/><Relationship Id="rId15" Type="http://schemas.openxmlformats.org/officeDocument/2006/relationships/hyperlink" Target="http://www.fiducoldex.com.co" TargetMode="External"/><Relationship Id="rId10" Type="http://schemas.openxmlformats.org/officeDocument/2006/relationships/endnotes" Target="endnotes.xml"/><Relationship Id="rId19" Type="http://schemas.openxmlformats.org/officeDocument/2006/relationships/hyperlink" Target="http://www.fiducoldex.com.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cardozo@procolombia.c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7" ma:contentTypeDescription="Crear nuevo documento." ma:contentTypeScope="" ma:versionID="68d9278a50201247eb3266a1eebd4ebc">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89683365fca262319f96376626753ca4"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71866907-05AA-4277-A1D0-CC211556CDA0}">
  <ds:schemaRefs>
    <ds:schemaRef ds:uri="http://schemas.microsoft.com/sharepoint/v3/contenttype/forms"/>
  </ds:schemaRefs>
</ds:datastoreItem>
</file>

<file path=customXml/itemProps2.xml><?xml version="1.0" encoding="utf-8"?>
<ds:datastoreItem xmlns:ds="http://schemas.openxmlformats.org/officeDocument/2006/customXml" ds:itemID="{0543EA8F-5EAC-4AA0-B5C4-DDC441BD1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478B0-F707-4C5F-869A-D019BF0890F2}">
  <ds:schemaRefs>
    <ds:schemaRef ds:uri="http://schemas.openxmlformats.org/officeDocument/2006/bibliography"/>
  </ds:schemaRefs>
</ds:datastoreItem>
</file>

<file path=customXml/itemProps4.xml><?xml version="1.0" encoding="utf-8"?>
<ds:datastoreItem xmlns:ds="http://schemas.openxmlformats.org/officeDocument/2006/customXml" ds:itemID="{A17068C7-6BF7-4029-85FB-11B0BB5CE1E8}">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465</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Guerrero</dc:creator>
  <cp:keywords/>
  <dc:description/>
  <cp:lastModifiedBy>Guillermo Jose Cardozo Tafur</cp:lastModifiedBy>
  <cp:revision>63</cp:revision>
  <cp:lastPrinted>2023-04-25T21:33:00Z</cp:lastPrinted>
  <dcterms:created xsi:type="dcterms:W3CDTF">2024-07-24T14:44:00Z</dcterms:created>
  <dcterms:modified xsi:type="dcterms:W3CDTF">2025-03-28T17:24:00Z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Order">
    <vt:r8>40444000</vt:r8>
  </property>
  <property fmtid="{D5CDD505-2E9C-101B-9397-08002B2CF9AE}" pid="4" name="MediaServiceImageTags">
    <vt:lpwstr/>
  </property>
</Properties>
</file>