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9B4" w14:textId="13617ECF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ANEXO</w:t>
      </w:r>
      <w:r w:rsidR="00C54657">
        <w:rPr>
          <w:rFonts w:ascii="Segoe UI" w:eastAsia="Times New Roman" w:hAnsi="Segoe UI" w:cs="Segoe UI"/>
          <w:b/>
          <w:bCs/>
          <w:lang w:val="es-ES" w:eastAsia="es-CO"/>
        </w:rPr>
        <w:t xml:space="preserve"> No. 1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2CFB6CBA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</w:t>
      </w:r>
      <w:r w:rsidR="00C54657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13</w:t>
      </w:r>
      <w:r w:rsidR="00C54657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292BFCB2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C54657">
        <w:rPr>
          <w:rFonts w:ascii="Segoe UI" w:eastAsia="Times New Roman" w:hAnsi="Segoe UI" w:cs="Segoe UI"/>
          <w:lang w:val="es-ES" w:eastAsia="es-CO"/>
        </w:rPr>
        <w:t xml:space="preserve">, publicado en la página web </w:t>
      </w:r>
      <w:hyperlink r:id="rId10" w:history="1">
        <w:r w:rsidR="00C54657" w:rsidRPr="0087473F">
          <w:rPr>
            <w:rStyle w:val="Hipervnculo"/>
            <w:rFonts w:ascii="Segoe UI" w:eastAsia="Times New Roman" w:hAnsi="Segoe UI" w:cs="Segoe UI"/>
            <w:lang w:val="es-ES" w:eastAsia="es-CO"/>
          </w:rPr>
          <w:t>www.fiducoldex.com.co</w:t>
        </w:r>
      </w:hyperlink>
      <w:r w:rsidR="00C54657">
        <w:rPr>
          <w:rFonts w:ascii="Segoe UI" w:eastAsia="Times New Roman" w:hAnsi="Segoe UI" w:cs="Segoe UI"/>
          <w:color w:val="0000FF"/>
          <w:lang w:val="es-ES" w:eastAsia="es-CO"/>
        </w:rPr>
        <w:t xml:space="preserve">, </w:t>
      </w:r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proofErr w:type="gramStart"/>
      <w:r w:rsidRPr="00190E1D">
        <w:rPr>
          <w:rFonts w:ascii="Segoe UI" w:eastAsia="Times New Roman" w:hAnsi="Segoe UI" w:cs="Segoe UI"/>
          <w:lang w:val="es-ES" w:eastAsia="es-CO"/>
        </w:rPr>
        <w:t>Que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el proponente no está reportado en el último Boletín de Responsables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9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228"/>
      </w:tblGrid>
      <w:tr w:rsidR="00651E14" w:rsidRPr="00190E1D" w14:paraId="5F7961E5" w14:textId="77777777" w:rsidTr="00C54657">
        <w:trPr>
          <w:trHeight w:val="20"/>
        </w:trPr>
        <w:tc>
          <w:tcPr>
            <w:tcW w:w="4677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228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C54657">
        <w:trPr>
          <w:trHeight w:val="288"/>
        </w:trPr>
        <w:tc>
          <w:tcPr>
            <w:tcW w:w="4677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228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C54657">
        <w:trPr>
          <w:trHeight w:val="20"/>
        </w:trPr>
        <w:tc>
          <w:tcPr>
            <w:tcW w:w="4677" w:type="dxa"/>
            <w:shd w:val="clear" w:color="auto" w:fill="auto"/>
          </w:tcPr>
          <w:p w14:paraId="04D885F6" w14:textId="7DB70484" w:rsidR="002E7BE6" w:rsidRPr="00190E1D" w:rsidRDefault="002E7BE6" w:rsidP="00C54657">
            <w:pPr>
              <w:spacing w:after="0" w:line="240" w:lineRule="auto"/>
              <w:ind w:left="4" w:right="130"/>
              <w:contextualSpacing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</w:tc>
        <w:tc>
          <w:tcPr>
            <w:tcW w:w="4228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  <w:tr w:rsidR="00C54657" w:rsidRPr="00190E1D" w14:paraId="0FE1D983" w14:textId="77777777" w:rsidTr="00C54657">
        <w:trPr>
          <w:trHeight w:val="20"/>
        </w:trPr>
        <w:tc>
          <w:tcPr>
            <w:tcW w:w="4677" w:type="dxa"/>
            <w:shd w:val="clear" w:color="auto" w:fill="auto"/>
          </w:tcPr>
          <w:p w14:paraId="009BE324" w14:textId="6B51A96F" w:rsidR="00C54657" w:rsidRPr="00190E1D" w:rsidRDefault="00C54657" w:rsidP="00C54657">
            <w:pPr>
              <w:spacing w:after="0" w:line="240" w:lineRule="auto"/>
              <w:ind w:left="4" w:right="130"/>
              <w:contextualSpacing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Documento de identidad del representante legal:</w:t>
            </w:r>
          </w:p>
        </w:tc>
        <w:tc>
          <w:tcPr>
            <w:tcW w:w="4228" w:type="dxa"/>
            <w:shd w:val="clear" w:color="auto" w:fill="auto"/>
          </w:tcPr>
          <w:p w14:paraId="77659A6A" w14:textId="77777777" w:rsidR="00C54657" w:rsidRPr="00190E1D" w:rsidRDefault="00C54657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ninguno de los documentos de la propuesta cuenta con reserva legal. </w:t>
      </w:r>
      <w:r w:rsidRPr="00C54657">
        <w:rPr>
          <w:rFonts w:ascii="Segoe UI" w:eastAsia="Times New Roman" w:hAnsi="Segoe UI" w:cs="Segoe UI"/>
          <w:color w:val="FF0000"/>
          <w:lang w:val="es-ES" w:eastAsia="es-CO"/>
        </w:rPr>
        <w:t>(En caso contrario el proponente deberá indicar cuáles cuentan con reserva legal y bajo qué normas).</w:t>
      </w:r>
      <w:r w:rsidRPr="00C54657">
        <w:rPr>
          <w:rFonts w:ascii="Segoe UI" w:eastAsia="Times New Roman" w:hAnsi="Segoe UI" w:cs="Segoe UI"/>
          <w:color w:val="FF0000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254A5BBA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</w:t>
      </w:r>
      <w:r w:rsidR="00C54657">
        <w:rPr>
          <w:rFonts w:ascii="Segoe UI" w:eastAsia="Times New Roman" w:hAnsi="Segoe UI" w:cs="Segoe UI"/>
          <w:lang w:val="es-ES" w:eastAsia="es-CO"/>
        </w:rPr>
        <w:t>_</w:t>
      </w:r>
      <w:r w:rsidRPr="00190E1D">
        <w:rPr>
          <w:rFonts w:ascii="Segoe UI" w:eastAsia="Times New Roman" w:hAnsi="Segoe UI" w:cs="Segoe UI"/>
          <w:lang w:val="es-ES" w:eastAsia="es-CO"/>
        </w:rPr>
        <w:t>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0E77E4B2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soy consciente y acepto que</w:t>
      </w:r>
      <w:r w:rsidR="00C54657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ser adjudicado en el presente proceso de selección, la sociedad que represento y todas las personas naturales y/o jurídicas vinculadas a ésta según</w:t>
      </w:r>
      <w:r w:rsidR="00C54657">
        <w:rPr>
          <w:rFonts w:ascii="Segoe UI" w:eastAsia="Times New Roman" w:hAnsi="Segoe UI" w:cs="Segoe UI"/>
          <w:lang w:val="es-ES" w:eastAsia="es-CO"/>
        </w:rPr>
        <w:t xml:space="preserve"> el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288D3B09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</w:t>
      </w:r>
      <w:r w:rsidR="00C54657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285B1F15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</w:t>
      </w:r>
      <w:r w:rsidR="00C54657">
        <w:rPr>
          <w:rFonts w:ascii="Segoe UI" w:eastAsia="Times New Roman" w:hAnsi="Segoe UI" w:cs="Segoe UI"/>
          <w:lang w:eastAsia="es-CO"/>
        </w:rPr>
        <w:t>a</w:t>
      </w:r>
      <w:r w:rsidRPr="00190E1D">
        <w:rPr>
          <w:rFonts w:ascii="Segoe UI" w:eastAsia="Times New Roman" w:hAnsi="Segoe UI" w:cs="Segoe UI"/>
          <w:lang w:eastAsia="es-CO"/>
        </w:rPr>
        <w:t xml:space="preserve">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63DB1EB0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C54657" w:rsidRPr="00C54657">
        <w:rPr>
          <w:rFonts w:ascii="Segoe UI" w:eastAsia="Times New Roman" w:hAnsi="Segoe UI" w:cs="Segoe UI"/>
          <w:b/>
          <w:bCs/>
          <w:lang w:eastAsia="es-CO"/>
        </w:rPr>
        <w:t>FIDUCOLDEX</w:t>
      </w:r>
      <w:r w:rsidR="00C54657" w:rsidRPr="00C54657">
        <w:rPr>
          <w:rFonts w:ascii="Segoe UI" w:eastAsia="Times New Roman" w:hAnsi="Segoe UI" w:cs="Segoe UI"/>
          <w:lang w:eastAsia="es-CO"/>
        </w:rPr>
        <w:t>,</w:t>
      </w:r>
      <w:r w:rsidR="00C54657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eastAsia="es-CO"/>
        </w:rPr>
        <w:t>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 xml:space="preserve"> No ofrecer, ni entregar dádivas, agasajos, regalos, favores o cualquier otra clase de beneficios, a ningún funcionario, ni pariente en cuarto grado de consanguinidad y segundo de afinidad y primero civil en relación con </w:t>
      </w:r>
      <w:r w:rsidR="00C54657">
        <w:rPr>
          <w:rFonts w:ascii="Segoe UI" w:eastAsia="Times New Roman" w:hAnsi="Segoe UI" w:cs="Segoe UI"/>
          <w:lang w:eastAsia="es-CO"/>
        </w:rPr>
        <w:t>nuestra</w:t>
      </w:r>
      <w:r w:rsidRPr="00190E1D">
        <w:rPr>
          <w:rFonts w:ascii="Segoe UI" w:eastAsia="Times New Roman" w:hAnsi="Segoe UI" w:cs="Segoe UI"/>
          <w:lang w:eastAsia="es-CO"/>
        </w:rPr>
        <w:t xml:space="preserve">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</w:t>
      </w:r>
      <w:r w:rsidR="00C54657">
        <w:rPr>
          <w:rFonts w:ascii="Segoe UI" w:eastAsia="Times New Roman" w:hAnsi="Segoe UI" w:cs="Segoe UI"/>
          <w:lang w:eastAsia="es-CO"/>
        </w:rPr>
        <w:t xml:space="preserve"> y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(iii)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3DC556A3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$_________________</w:t>
      </w:r>
      <w:r w:rsidR="00C54657">
        <w:rPr>
          <w:rFonts w:ascii="Segoe UI" w:eastAsia="Times New Roman" w:hAnsi="Segoe UI" w:cs="Segoe UI"/>
          <w:lang w:eastAsia="es-CO"/>
        </w:rPr>
        <w:t>_</w:t>
      </w:r>
      <w:r w:rsidRPr="00190E1D">
        <w:rPr>
          <w:rFonts w:ascii="Segoe UI" w:eastAsia="Times New Roman" w:hAnsi="Segoe UI" w:cs="Segoe UI"/>
          <w:lang w:eastAsia="es-CO"/>
        </w:rPr>
        <w:t>_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D42BCC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3450C64E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9D4782D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132806" w14:textId="77777777" w:rsidR="00651E14" w:rsidRPr="00190E1D" w:rsidRDefault="00651E14" w:rsidP="00190E1D">
      <w:pPr>
        <w:spacing w:after="0" w:line="240" w:lineRule="auto"/>
        <w:ind w:right="49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Me permito informar que las comunicaciones relativas a este proceso de selección las recibiré en: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4F32136" w14:textId="77777777" w:rsidR="00E620E2" w:rsidRPr="00190E1D" w:rsidRDefault="00E620E2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D40523">
      <w:footerReference w:type="default" r:id="rId11"/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5611" w14:textId="77777777" w:rsidR="00D40523" w:rsidRDefault="00D40523" w:rsidP="00C54657">
      <w:pPr>
        <w:spacing w:after="0" w:line="240" w:lineRule="auto"/>
      </w:pPr>
      <w:r>
        <w:separator/>
      </w:r>
    </w:p>
  </w:endnote>
  <w:endnote w:type="continuationSeparator" w:id="0">
    <w:p w14:paraId="65655318" w14:textId="77777777" w:rsidR="00D40523" w:rsidRDefault="00D40523" w:rsidP="00C5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7F4" w14:textId="70A4463B" w:rsidR="00C54657" w:rsidRPr="00C54657" w:rsidRDefault="00C54657" w:rsidP="00C54657">
    <w:pPr>
      <w:pStyle w:val="Piedepgina"/>
      <w:jc w:val="right"/>
      <w:rPr>
        <w:rFonts w:ascii="Segoe UI" w:hAnsi="Segoe UI" w:cs="Segoe UI"/>
        <w:sz w:val="14"/>
        <w:szCs w:val="14"/>
      </w:rPr>
    </w:pPr>
    <w:r w:rsidRPr="00C54657">
      <w:rPr>
        <w:rFonts w:ascii="Segoe UI" w:hAnsi="Segoe UI" w:cs="Segoe UI"/>
        <w:sz w:val="14"/>
        <w:szCs w:val="14"/>
        <w:lang w:val="es-ES"/>
      </w:rPr>
      <w:t xml:space="preserve">Página </w:t>
    </w:r>
    <w:r w:rsidRPr="00C54657">
      <w:rPr>
        <w:rFonts w:ascii="Segoe UI" w:hAnsi="Segoe UI" w:cs="Segoe UI"/>
        <w:b/>
        <w:bCs/>
        <w:sz w:val="14"/>
        <w:szCs w:val="14"/>
      </w:rPr>
      <w:fldChar w:fldCharType="begin"/>
    </w:r>
    <w:r w:rsidRPr="00C54657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C54657">
      <w:rPr>
        <w:rFonts w:ascii="Segoe UI" w:hAnsi="Segoe UI" w:cs="Segoe UI"/>
        <w:b/>
        <w:bCs/>
        <w:sz w:val="14"/>
        <w:szCs w:val="14"/>
      </w:rPr>
      <w:fldChar w:fldCharType="separate"/>
    </w:r>
    <w:r w:rsidRPr="00C54657">
      <w:rPr>
        <w:rFonts w:ascii="Segoe UI" w:hAnsi="Segoe UI" w:cs="Segoe UI"/>
        <w:b/>
        <w:bCs/>
        <w:sz w:val="14"/>
        <w:szCs w:val="14"/>
        <w:lang w:val="es-ES"/>
      </w:rPr>
      <w:t>1</w:t>
    </w:r>
    <w:r w:rsidRPr="00C54657">
      <w:rPr>
        <w:rFonts w:ascii="Segoe UI" w:hAnsi="Segoe UI" w:cs="Segoe UI"/>
        <w:b/>
        <w:bCs/>
        <w:sz w:val="14"/>
        <w:szCs w:val="14"/>
      </w:rPr>
      <w:fldChar w:fldCharType="end"/>
    </w:r>
    <w:r w:rsidRPr="00C54657">
      <w:rPr>
        <w:rFonts w:ascii="Segoe UI" w:hAnsi="Segoe UI" w:cs="Segoe UI"/>
        <w:sz w:val="14"/>
        <w:szCs w:val="14"/>
        <w:lang w:val="es-ES"/>
      </w:rPr>
      <w:t xml:space="preserve"> de </w:t>
    </w:r>
    <w:r w:rsidRPr="00C54657">
      <w:rPr>
        <w:rFonts w:ascii="Segoe UI" w:hAnsi="Segoe UI" w:cs="Segoe UI"/>
        <w:b/>
        <w:bCs/>
        <w:sz w:val="14"/>
        <w:szCs w:val="14"/>
      </w:rPr>
      <w:fldChar w:fldCharType="begin"/>
    </w:r>
    <w:r w:rsidRPr="00C54657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C54657">
      <w:rPr>
        <w:rFonts w:ascii="Segoe UI" w:hAnsi="Segoe UI" w:cs="Segoe UI"/>
        <w:b/>
        <w:bCs/>
        <w:sz w:val="14"/>
        <w:szCs w:val="14"/>
      </w:rPr>
      <w:fldChar w:fldCharType="separate"/>
    </w:r>
    <w:r w:rsidRPr="00C54657">
      <w:rPr>
        <w:rFonts w:ascii="Segoe UI" w:hAnsi="Segoe UI" w:cs="Segoe UI"/>
        <w:b/>
        <w:bCs/>
        <w:sz w:val="14"/>
        <w:szCs w:val="14"/>
        <w:lang w:val="es-ES"/>
      </w:rPr>
      <w:t>2</w:t>
    </w:r>
    <w:r w:rsidRPr="00C54657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F413" w14:textId="77777777" w:rsidR="00D40523" w:rsidRDefault="00D40523" w:rsidP="00C54657">
      <w:pPr>
        <w:spacing w:after="0" w:line="240" w:lineRule="auto"/>
      </w:pPr>
      <w:r>
        <w:separator/>
      </w:r>
    </w:p>
  </w:footnote>
  <w:footnote w:type="continuationSeparator" w:id="0">
    <w:p w14:paraId="0A354EB4" w14:textId="77777777" w:rsidR="00D40523" w:rsidRDefault="00D40523" w:rsidP="00C5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21D2B860"/>
    <w:lvl w:ilvl="0" w:tplc="D7EE5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434523">
    <w:abstractNumId w:val="6"/>
  </w:num>
  <w:num w:numId="2" w16cid:durableId="1180581263">
    <w:abstractNumId w:val="4"/>
  </w:num>
  <w:num w:numId="3" w16cid:durableId="1592547703">
    <w:abstractNumId w:val="1"/>
  </w:num>
  <w:num w:numId="4" w16cid:durableId="267469319">
    <w:abstractNumId w:val="3"/>
  </w:num>
  <w:num w:numId="5" w16cid:durableId="1041634268">
    <w:abstractNumId w:val="9"/>
  </w:num>
  <w:num w:numId="6" w16cid:durableId="196283600">
    <w:abstractNumId w:val="7"/>
  </w:num>
  <w:num w:numId="7" w16cid:durableId="1642730156">
    <w:abstractNumId w:val="10"/>
  </w:num>
  <w:num w:numId="8" w16cid:durableId="2049135835">
    <w:abstractNumId w:val="5"/>
  </w:num>
  <w:num w:numId="9" w16cid:durableId="816145268">
    <w:abstractNumId w:val="2"/>
  </w:num>
  <w:num w:numId="10" w16cid:durableId="190802229">
    <w:abstractNumId w:val="0"/>
  </w:num>
  <w:num w:numId="11" w16cid:durableId="2127002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4A8C"/>
    <w:rsid w:val="003E72BC"/>
    <w:rsid w:val="004222AE"/>
    <w:rsid w:val="004F7AD8"/>
    <w:rsid w:val="00533578"/>
    <w:rsid w:val="005F27D7"/>
    <w:rsid w:val="00651E14"/>
    <w:rsid w:val="00704D0B"/>
    <w:rsid w:val="007C6750"/>
    <w:rsid w:val="007D2D37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C54657"/>
    <w:rsid w:val="00C8267A"/>
    <w:rsid w:val="00C9542B"/>
    <w:rsid w:val="00D40523"/>
    <w:rsid w:val="00D41827"/>
    <w:rsid w:val="00D937AB"/>
    <w:rsid w:val="00DF181D"/>
    <w:rsid w:val="00E33817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657"/>
  </w:style>
  <w:style w:type="paragraph" w:styleId="Piedepgina">
    <w:name w:val="footer"/>
    <w:basedOn w:val="Normal"/>
    <w:link w:val="PiedepginaCar"/>
    <w:uiPriority w:val="99"/>
    <w:unhideWhenUsed/>
    <w:rsid w:val="00C5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657"/>
  </w:style>
  <w:style w:type="character" w:styleId="Hipervnculo">
    <w:name w:val="Hyperlink"/>
    <w:basedOn w:val="Fuentedeprrafopredeter"/>
    <w:uiPriority w:val="99"/>
    <w:unhideWhenUsed/>
    <w:rsid w:val="00C546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6A68D-3E7B-4349-B54D-21E746AC6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Tatiana Rodriguez Wilches</cp:lastModifiedBy>
  <cp:revision>2</cp:revision>
  <dcterms:created xsi:type="dcterms:W3CDTF">2024-01-18T14:49:00Z</dcterms:created>
  <dcterms:modified xsi:type="dcterms:W3CDTF">2024-01-18T14:49:00Z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