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7"/>
        <w:gridCol w:w="5211"/>
      </w:tblGrid>
      <w:tr w:rsidR="000D650E" w14:paraId="12C13DEC" w14:textId="77777777" w:rsidTr="001D7980">
        <w:trPr>
          <w:trHeight w:val="989"/>
        </w:trPr>
        <w:tc>
          <w:tcPr>
            <w:tcW w:w="4997" w:type="dxa"/>
          </w:tcPr>
          <w:p w14:paraId="179EE4A8" w14:textId="51339F5C" w:rsidR="000D650E" w:rsidRDefault="000D650E">
            <w:pPr>
              <w:pStyle w:val="TableParagraph"/>
              <w:spacing w:before="10"/>
              <w:ind w:left="0"/>
              <w:rPr>
                <w:rFonts w:ascii="Times New Roman"/>
                <w:sz w:val="16"/>
                <w:szCs w:val="16"/>
              </w:rPr>
            </w:pPr>
          </w:p>
          <w:p w14:paraId="45B6BEC6" w14:textId="77777777" w:rsidR="000D650E" w:rsidRDefault="002B6C31">
            <w:pPr>
              <w:pStyle w:val="TableParagraph"/>
              <w:ind w:left="798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2D044C9" wp14:editId="63530FCE">
                  <wp:extent cx="2142743" cy="381000"/>
                  <wp:effectExtent l="0" t="0" r="0" b="0"/>
                  <wp:docPr id="1" name="Imagen 1" descr="http://calidad.procolombia.co/Isolucion/Medios4Procolombia/logoprocolombiadocs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743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14:paraId="0EC17F2F" w14:textId="77777777" w:rsidR="000D650E" w:rsidRDefault="000D650E">
            <w:pPr>
              <w:pStyle w:val="TableParagraph"/>
              <w:spacing w:before="6"/>
              <w:ind w:left="0"/>
              <w:rPr>
                <w:rFonts w:ascii="Times New Roman"/>
                <w:sz w:val="31"/>
              </w:rPr>
            </w:pPr>
          </w:p>
          <w:p w14:paraId="3038EBF7" w14:textId="77777777" w:rsidR="000D650E" w:rsidRDefault="002B6C31">
            <w:pPr>
              <w:pStyle w:val="TableParagraph"/>
              <w:ind w:left="1022" w:right="997"/>
              <w:jc w:val="center"/>
              <w:rPr>
                <w:b/>
              </w:rPr>
            </w:pPr>
            <w:r>
              <w:rPr>
                <w:b/>
              </w:rPr>
              <w:t>BRIEF</w:t>
            </w:r>
          </w:p>
        </w:tc>
      </w:tr>
    </w:tbl>
    <w:p w14:paraId="1A713C63" w14:textId="77777777" w:rsidR="000D650E" w:rsidRDefault="000D650E">
      <w:pPr>
        <w:pStyle w:val="Ttulo"/>
        <w:rPr>
          <w:sz w:val="20"/>
        </w:rPr>
      </w:pPr>
    </w:p>
    <w:p w14:paraId="0526578B" w14:textId="77777777" w:rsidR="000D650E" w:rsidRDefault="000D650E">
      <w:pPr>
        <w:pStyle w:val="Ttulo"/>
        <w:rPr>
          <w:sz w:val="20"/>
        </w:rPr>
      </w:pPr>
    </w:p>
    <w:p w14:paraId="2AF91E1A" w14:textId="77777777" w:rsidR="000D650E" w:rsidRDefault="000D650E">
      <w:pPr>
        <w:pStyle w:val="Ttulo"/>
        <w:rPr>
          <w:sz w:val="20"/>
        </w:rPr>
      </w:pPr>
    </w:p>
    <w:p w14:paraId="3204A489" w14:textId="77777777" w:rsidR="000D650E" w:rsidRDefault="000D650E">
      <w:pPr>
        <w:pStyle w:val="Ttulo"/>
        <w:rPr>
          <w:sz w:val="20"/>
        </w:rPr>
      </w:pPr>
    </w:p>
    <w:p w14:paraId="7728F47B" w14:textId="77777777" w:rsidR="000D650E" w:rsidRDefault="000D650E">
      <w:pPr>
        <w:pStyle w:val="Ttulo"/>
        <w:spacing w:before="8"/>
        <w:rPr>
          <w:sz w:val="21"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735"/>
      </w:tblGrid>
      <w:tr w:rsidR="000D650E" w14:paraId="0FF3425D" w14:textId="77777777">
        <w:trPr>
          <w:trHeight w:val="505"/>
        </w:trPr>
        <w:tc>
          <w:tcPr>
            <w:tcW w:w="2405" w:type="dxa"/>
          </w:tcPr>
          <w:p w14:paraId="79381548" w14:textId="77777777" w:rsidR="000D650E" w:rsidRDefault="002B6C3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color w:val="585858"/>
              </w:rPr>
              <w:t>Nombre del</w:t>
            </w:r>
          </w:p>
          <w:p w14:paraId="77955C12" w14:textId="77777777" w:rsidR="000D650E" w:rsidRDefault="002B6C31">
            <w:pPr>
              <w:pStyle w:val="TableParagraph"/>
              <w:spacing w:before="1" w:line="237" w:lineRule="exact"/>
              <w:rPr>
                <w:b/>
              </w:rPr>
            </w:pPr>
            <w:r>
              <w:rPr>
                <w:b/>
                <w:color w:val="585858"/>
              </w:rPr>
              <w:t>proyecto</w:t>
            </w:r>
          </w:p>
        </w:tc>
        <w:tc>
          <w:tcPr>
            <w:tcW w:w="7734" w:type="dxa"/>
          </w:tcPr>
          <w:p w14:paraId="37FA148D" w14:textId="46060B0E" w:rsidR="000D650E" w:rsidRDefault="002B6C31">
            <w:pPr>
              <w:pStyle w:val="TableParagraph"/>
              <w:spacing w:before="124"/>
              <w:ind w:left="352" w:right="350"/>
              <w:jc w:val="center"/>
            </w:pPr>
            <w:r>
              <w:rPr>
                <w:color w:val="585858"/>
              </w:rPr>
              <w:t xml:space="preserve">ESTRATEGIA </w:t>
            </w:r>
            <w:r w:rsidR="003E48EC">
              <w:rPr>
                <w:color w:val="585858"/>
              </w:rPr>
              <w:t>DE COMUNICACIÓN DIGITAL MARCA PAÍS/ TURISMO</w:t>
            </w:r>
          </w:p>
        </w:tc>
      </w:tr>
      <w:tr w:rsidR="000D650E" w14:paraId="7A7FBFD5" w14:textId="77777777">
        <w:trPr>
          <w:trHeight w:val="417"/>
        </w:trPr>
        <w:tc>
          <w:tcPr>
            <w:tcW w:w="2405" w:type="dxa"/>
          </w:tcPr>
          <w:p w14:paraId="024594CC" w14:textId="77777777" w:rsidR="000D650E" w:rsidRDefault="002B6C31">
            <w:pPr>
              <w:pStyle w:val="TableParagraph"/>
              <w:spacing w:before="76"/>
              <w:rPr>
                <w:b/>
              </w:rPr>
            </w:pPr>
            <w:r>
              <w:rPr>
                <w:b/>
                <w:color w:val="585858"/>
              </w:rPr>
              <w:t>Fecha ejecución:</w:t>
            </w:r>
          </w:p>
        </w:tc>
        <w:tc>
          <w:tcPr>
            <w:tcW w:w="7734" w:type="dxa"/>
          </w:tcPr>
          <w:p w14:paraId="426A13A0" w14:textId="4AE43D01" w:rsidR="000D650E" w:rsidRDefault="002B6C31">
            <w:pPr>
              <w:pStyle w:val="TableParagraph"/>
              <w:spacing w:before="79"/>
              <w:ind w:left="350" w:right="350"/>
              <w:jc w:val="center"/>
            </w:pPr>
            <w:r>
              <w:rPr>
                <w:color w:val="585858"/>
              </w:rPr>
              <w:t>SEGUNDO SEMESTRE 202</w:t>
            </w:r>
            <w:r w:rsidR="003E48EC">
              <w:rPr>
                <w:color w:val="585858"/>
              </w:rPr>
              <w:t>3</w:t>
            </w:r>
          </w:p>
        </w:tc>
      </w:tr>
      <w:tr w:rsidR="000D650E" w14:paraId="25C30F26" w14:textId="77777777">
        <w:trPr>
          <w:trHeight w:val="417"/>
        </w:trPr>
        <w:tc>
          <w:tcPr>
            <w:tcW w:w="10139" w:type="dxa"/>
            <w:gridSpan w:val="2"/>
          </w:tcPr>
          <w:p w14:paraId="11EF5601" w14:textId="77777777" w:rsidR="000D650E" w:rsidRDefault="000D650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D650E" w14:paraId="091D045F" w14:textId="77777777">
        <w:trPr>
          <w:trHeight w:val="1012"/>
        </w:trPr>
        <w:tc>
          <w:tcPr>
            <w:tcW w:w="10139" w:type="dxa"/>
            <w:gridSpan w:val="2"/>
            <w:shd w:val="clear" w:color="auto" w:fill="2D74B5"/>
          </w:tcPr>
          <w:p w14:paraId="4728F3C7" w14:textId="77777777" w:rsidR="000D650E" w:rsidRDefault="002B6C31">
            <w:pPr>
              <w:pStyle w:val="TableParagraph"/>
              <w:ind w:left="470" w:right="246" w:hanging="360"/>
            </w:pPr>
            <w:r>
              <w:rPr>
                <w:color w:val="FFFFFF"/>
              </w:rPr>
              <w:t>1. DEFINA EL CONTEXTO: ¿Cuál es la historia de este proyecto? ¿Este proyecto tiene una campaña sombrilla? Estrategia de la cual hace parte el proyecto. Objetivos de negocio a los que contribuye el proyecto.</w:t>
            </w:r>
          </w:p>
        </w:tc>
      </w:tr>
      <w:tr w:rsidR="000D650E" w14:paraId="6674B820" w14:textId="77777777">
        <w:trPr>
          <w:trHeight w:val="8854"/>
        </w:trPr>
        <w:tc>
          <w:tcPr>
            <w:tcW w:w="10139" w:type="dxa"/>
            <w:gridSpan w:val="2"/>
          </w:tcPr>
          <w:p w14:paraId="393D5347" w14:textId="77777777" w:rsidR="000D650E" w:rsidRDefault="000D650E">
            <w:pPr>
              <w:pStyle w:val="TableParagraph"/>
              <w:spacing w:before="7"/>
              <w:ind w:left="0"/>
              <w:rPr>
                <w:rFonts w:ascii="Times New Roman"/>
                <w:sz w:val="21"/>
              </w:rPr>
            </w:pPr>
          </w:p>
          <w:p w14:paraId="00B0AF6D" w14:textId="77777777" w:rsidR="000D650E" w:rsidRDefault="002B6C31">
            <w:pPr>
              <w:pStyle w:val="TableParagraph"/>
              <w:spacing w:before="1"/>
              <w:ind w:right="93"/>
              <w:jc w:val="both"/>
            </w:pPr>
            <w:r>
              <w:t>ProColombia nació como la entidad a cargo de promover la exportación de productos y servicios colombianos alrededor del mundo, misión a la que luego se sumó aquella de posicionar al país como un</w:t>
            </w:r>
            <w:r>
              <w:rPr>
                <w:spacing w:val="-14"/>
              </w:rPr>
              <w:t xml:space="preserve"> </w:t>
            </w:r>
            <w:r>
              <w:t>destino</w:t>
            </w:r>
            <w:r>
              <w:rPr>
                <w:spacing w:val="-15"/>
              </w:rPr>
              <w:t xml:space="preserve"> </w:t>
            </w:r>
            <w:r>
              <w:t>atractivo</w:t>
            </w:r>
            <w:r>
              <w:rPr>
                <w:spacing w:val="-12"/>
              </w:rPr>
              <w:t xml:space="preserve"> </w:t>
            </w:r>
            <w:r>
              <w:t>tanto</w:t>
            </w:r>
            <w:r>
              <w:rPr>
                <w:spacing w:val="-15"/>
              </w:rPr>
              <w:t xml:space="preserve"> </w:t>
            </w:r>
            <w:r>
              <w:t>para</w:t>
            </w:r>
            <w:r>
              <w:rPr>
                <w:spacing w:val="-15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inversión</w:t>
            </w:r>
            <w:r>
              <w:rPr>
                <w:spacing w:val="-12"/>
              </w:rPr>
              <w:t xml:space="preserve"> </w:t>
            </w:r>
            <w:r>
              <w:t>extranjera</w:t>
            </w:r>
            <w:r>
              <w:rPr>
                <w:spacing w:val="-12"/>
              </w:rPr>
              <w:t xml:space="preserve"> </w:t>
            </w:r>
            <w:r>
              <w:t>directa</w:t>
            </w:r>
            <w:r>
              <w:rPr>
                <w:spacing w:val="-15"/>
              </w:rPr>
              <w:t xml:space="preserve"> </w:t>
            </w:r>
            <w:r>
              <w:t>como</w:t>
            </w:r>
            <w:r>
              <w:rPr>
                <w:spacing w:val="-15"/>
              </w:rPr>
              <w:t xml:space="preserve"> </w:t>
            </w:r>
            <w:r>
              <w:t>para</w:t>
            </w:r>
            <w:r>
              <w:rPr>
                <w:spacing w:val="-15"/>
              </w:rPr>
              <w:t xml:space="preserve"> </w:t>
            </w:r>
            <w:r>
              <w:t>un</w:t>
            </w:r>
            <w:r>
              <w:rPr>
                <w:spacing w:val="-15"/>
              </w:rPr>
              <w:t xml:space="preserve"> </w:t>
            </w:r>
            <w:r>
              <w:t>amplio</w:t>
            </w:r>
            <w:r>
              <w:rPr>
                <w:spacing w:val="-12"/>
              </w:rPr>
              <w:t xml:space="preserve"> </w:t>
            </w:r>
            <w:r>
              <w:t>rango</w:t>
            </w:r>
            <w:r>
              <w:rPr>
                <w:spacing w:val="-15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actividades turísticas. Finalmente, con la Marca País, la entidad busca transformar la imagen del país en los ojos del</w:t>
            </w:r>
            <w:r>
              <w:rPr>
                <w:spacing w:val="-13"/>
              </w:rPr>
              <w:t xml:space="preserve"> </w:t>
            </w:r>
            <w:r>
              <w:t>mundo</w:t>
            </w:r>
            <w:r>
              <w:rPr>
                <w:spacing w:val="-13"/>
              </w:rPr>
              <w:t xml:space="preserve"> </w:t>
            </w:r>
            <w:r>
              <w:t>y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nuestros</w:t>
            </w:r>
            <w:r>
              <w:rPr>
                <w:spacing w:val="-14"/>
              </w:rPr>
              <w:t xml:space="preserve"> </w:t>
            </w:r>
            <w:r>
              <w:t>propios</w:t>
            </w:r>
            <w:r>
              <w:rPr>
                <w:spacing w:val="-12"/>
              </w:rPr>
              <w:t xml:space="preserve"> </w:t>
            </w:r>
            <w:r>
              <w:t>ciudadanos</w:t>
            </w:r>
            <w:r>
              <w:rPr>
                <w:spacing w:val="-11"/>
              </w:rPr>
              <w:t xml:space="preserve"> </w:t>
            </w:r>
            <w:r>
              <w:t>al</w:t>
            </w:r>
            <w:r>
              <w:rPr>
                <w:spacing w:val="-14"/>
              </w:rPr>
              <w:t xml:space="preserve"> </w:t>
            </w:r>
            <w:r>
              <w:t>celebrar</w:t>
            </w:r>
            <w:r>
              <w:rPr>
                <w:spacing w:val="-11"/>
              </w:rPr>
              <w:t xml:space="preserve"> </w:t>
            </w:r>
            <w:r>
              <w:t>nuestra</w:t>
            </w:r>
            <w:r>
              <w:rPr>
                <w:spacing w:val="-15"/>
              </w:rPr>
              <w:t xml:space="preserve"> </w:t>
            </w:r>
            <w:r>
              <w:t>identidad,</w:t>
            </w:r>
            <w:r>
              <w:rPr>
                <w:spacing w:val="-13"/>
              </w:rPr>
              <w:t xml:space="preserve"> </w:t>
            </w:r>
            <w:r>
              <w:t>cultura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incontables</w:t>
            </w:r>
            <w:r>
              <w:rPr>
                <w:spacing w:val="-12"/>
              </w:rPr>
              <w:t xml:space="preserve"> </w:t>
            </w:r>
            <w:r>
              <w:t>logros.</w:t>
            </w:r>
          </w:p>
          <w:p w14:paraId="154699E7" w14:textId="77777777" w:rsidR="000D650E" w:rsidRDefault="000D650E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14:paraId="508AFA53" w14:textId="77777777" w:rsidR="000D650E" w:rsidRDefault="002B6C31">
            <w:pPr>
              <w:pStyle w:val="TableParagraph"/>
              <w:ind w:right="97"/>
              <w:jc w:val="both"/>
            </w:pPr>
            <w:r>
              <w:t>Durante los últimos años se ha venido trabajado en la promoción de Colombia en el ámbito internacional a través de diferentes campañas de mercadeo y acciones digitales. Estas acciones y esfuerzo han permitido el posicionamiento y la recordación de nuestro país en turismo internacional, inversión extranjera directa, exportaciones no tradicionales y marca país.</w:t>
            </w:r>
          </w:p>
          <w:p w14:paraId="7EB22B76" w14:textId="77777777" w:rsidR="000D650E" w:rsidRDefault="000D650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AA407F1" w14:textId="7A90C6FA" w:rsidR="000D650E" w:rsidRDefault="002B6C31" w:rsidP="00843535">
            <w:pPr>
              <w:pStyle w:val="TableParagraph"/>
              <w:ind w:left="0" w:right="96"/>
              <w:jc w:val="both"/>
            </w:pPr>
            <w:r>
              <w:t xml:space="preserve">Cada eje de ProColombia se comunica bajo la sombrilla de la Marca País </w:t>
            </w:r>
            <w:r w:rsidR="00520637">
              <w:t xml:space="preserve">como el país </w:t>
            </w:r>
            <w:r w:rsidR="003E48EC">
              <w:t>de la belleza</w:t>
            </w:r>
          </w:p>
          <w:p w14:paraId="1E31A5C6" w14:textId="77777777" w:rsidR="000D650E" w:rsidRDefault="000D650E" w:rsidP="003E48EC">
            <w:pPr>
              <w:pStyle w:val="TableParagraph"/>
              <w:spacing w:line="234" w:lineRule="exact"/>
              <w:ind w:left="0"/>
              <w:jc w:val="both"/>
            </w:pPr>
          </w:p>
          <w:p w14:paraId="0B5A4F7A" w14:textId="374F39C1" w:rsidR="00516BB7" w:rsidRDefault="003E48EC" w:rsidP="003E48EC">
            <w:pPr>
              <w:pStyle w:val="TableParagraph"/>
              <w:spacing w:line="234" w:lineRule="exact"/>
              <w:ind w:left="0"/>
              <w:jc w:val="both"/>
            </w:pPr>
            <w:r>
              <w:t xml:space="preserve">Actualmente la estrategia digital para el </w:t>
            </w:r>
            <w:r w:rsidR="002C627B">
              <w:t>público</w:t>
            </w:r>
            <w:r>
              <w:t xml:space="preserve"> B2C ProColombia se concentra principalmente en los activos digitales y redes sociales de la Marca País (Colombia Co) y Colombia.travel</w:t>
            </w:r>
            <w:r w:rsidR="00516BB7">
              <w:t>, cada uno de estos ecosistemas responden a la estrategia y necesidades puntuales de dos ejes de negocio (Marca país y Turismo) y por lo tanto se manejan de manera independiente.</w:t>
            </w:r>
          </w:p>
          <w:p w14:paraId="169EB1A3" w14:textId="77777777" w:rsidR="00516BB7" w:rsidRDefault="00516BB7" w:rsidP="003E48EC">
            <w:pPr>
              <w:pStyle w:val="TableParagraph"/>
              <w:spacing w:line="234" w:lineRule="exact"/>
              <w:ind w:left="0"/>
              <w:jc w:val="both"/>
            </w:pPr>
          </w:p>
          <w:p w14:paraId="033369F6" w14:textId="32E58F93" w:rsidR="00516BB7" w:rsidRDefault="00516BB7" w:rsidP="003E48EC">
            <w:pPr>
              <w:pStyle w:val="TableParagraph"/>
              <w:spacing w:line="234" w:lineRule="exact"/>
              <w:ind w:left="0"/>
              <w:jc w:val="both"/>
            </w:pPr>
            <w:r>
              <w:t>Recientemente hemos podido identificar que existe una duplicidad en algunas audiencias, temáticas, contenidos, publicaciones, entre otras, que genera mayor esfuerzo en el sostenimiento y en algunos caos confusión entre las audiencias.</w:t>
            </w:r>
          </w:p>
        </w:tc>
      </w:tr>
      <w:tr w:rsidR="000D650E" w14:paraId="5C8D2A18" w14:textId="77777777" w:rsidTr="009D69C9">
        <w:trPr>
          <w:trHeight w:val="4674"/>
        </w:trPr>
        <w:tc>
          <w:tcPr>
            <w:tcW w:w="10140" w:type="dxa"/>
            <w:gridSpan w:val="2"/>
          </w:tcPr>
          <w:p w14:paraId="733E1C5B" w14:textId="00FB133D" w:rsidR="000D650E" w:rsidRDefault="003E48EC" w:rsidP="00843535">
            <w:pPr>
              <w:pStyle w:val="TableParagraph"/>
              <w:ind w:left="0"/>
              <w:jc w:val="both"/>
              <w:rPr>
                <w:b/>
              </w:rPr>
            </w:pPr>
            <w:r>
              <w:rPr>
                <w:b/>
              </w:rPr>
              <w:lastRenderedPageBreak/>
              <w:t>D</w:t>
            </w:r>
            <w:r w:rsidR="002B6C31">
              <w:rPr>
                <w:b/>
              </w:rPr>
              <w:t>esde Marca País</w:t>
            </w:r>
          </w:p>
          <w:p w14:paraId="5C13DDBF" w14:textId="2F394355" w:rsidR="6E974866" w:rsidRDefault="6E974866" w:rsidP="6E974866">
            <w:pPr>
              <w:pStyle w:val="TableParagraph"/>
              <w:ind w:left="0"/>
              <w:jc w:val="both"/>
              <w:rPr>
                <w:b/>
                <w:bCs/>
              </w:rPr>
            </w:pPr>
          </w:p>
          <w:p w14:paraId="6F594AB4" w14:textId="40D0EB01" w:rsidR="360EB8FD" w:rsidRDefault="00461B3D" w:rsidP="360EB8FD">
            <w:pPr>
              <w:pStyle w:val="TableParagraph"/>
              <w:ind w:left="0"/>
              <w:jc w:val="both"/>
              <w:rPr>
                <w:b/>
                <w:bCs/>
              </w:rPr>
            </w:pPr>
            <w:r w:rsidRPr="2A827CDB">
              <w:rPr>
                <w:b/>
                <w:bCs/>
              </w:rPr>
              <w:t>Propósito</w:t>
            </w:r>
            <w:r w:rsidR="5B2E6BEC" w:rsidRPr="6135951B">
              <w:rPr>
                <w:b/>
                <w:bCs/>
              </w:rPr>
              <w:t xml:space="preserve"> de la </w:t>
            </w:r>
            <w:r w:rsidR="5B2E6BEC" w:rsidRPr="5FF61D9E">
              <w:rPr>
                <w:b/>
                <w:bCs/>
              </w:rPr>
              <w:t xml:space="preserve">Marca </w:t>
            </w:r>
            <w:r w:rsidR="5B2E6BEC" w:rsidRPr="2A827CDB">
              <w:rPr>
                <w:b/>
                <w:bCs/>
              </w:rPr>
              <w:t xml:space="preserve">País: </w:t>
            </w:r>
          </w:p>
          <w:p w14:paraId="1921CD01" w14:textId="01C2216D" w:rsidR="00955620" w:rsidRDefault="00955620" w:rsidP="00173B86">
            <w:pPr>
              <w:pStyle w:val="TableParagraph"/>
              <w:ind w:left="0"/>
              <w:jc w:val="both"/>
              <w:rPr>
                <w:b/>
                <w:lang w:val="es-CO"/>
              </w:rPr>
            </w:pPr>
            <w:r w:rsidRPr="00955620">
              <w:rPr>
                <w:lang w:val="es-MX"/>
              </w:rPr>
              <w:t>Ser la vocera de las cosas positivas </w:t>
            </w:r>
            <w:r w:rsidRPr="00955620">
              <w:rPr>
                <w:lang w:val="es-CO"/>
              </w:rPr>
              <w:t>​</w:t>
            </w:r>
            <w:r w:rsidRPr="00955620">
              <w:rPr>
                <w:lang w:val="es-MX"/>
              </w:rPr>
              <w:t xml:space="preserve">y únicas de </w:t>
            </w:r>
            <w:r w:rsidR="00A55075" w:rsidRPr="00955620">
              <w:rPr>
                <w:lang w:val="es-MX"/>
              </w:rPr>
              <w:t>Colombia para</w:t>
            </w:r>
            <w:r w:rsidRPr="00955620">
              <w:rPr>
                <w:lang w:val="es-MX"/>
              </w:rPr>
              <w:t xml:space="preserve"> </w:t>
            </w:r>
            <w:r w:rsidR="00A55075">
              <w:rPr>
                <w:lang w:val="es-MX"/>
              </w:rPr>
              <w:t xml:space="preserve">ayudar a </w:t>
            </w:r>
            <w:r w:rsidRPr="00955620">
              <w:rPr>
                <w:lang w:val="es-MX"/>
              </w:rPr>
              <w:t>posicionar productos, servicios y destinos, generando orgullo nacional</w:t>
            </w:r>
            <w:r w:rsidR="000A6F13" w:rsidRPr="00955620">
              <w:rPr>
                <w:lang w:val="es-MX"/>
              </w:rPr>
              <w:t>.</w:t>
            </w:r>
            <w:r w:rsidR="000A6F13">
              <w:rPr>
                <w:lang w:val="es-CO"/>
              </w:rPr>
              <w:t xml:space="preserve"> </w:t>
            </w:r>
            <w:r w:rsidRPr="00955620">
              <w:t>Ser portador de buenas noticias</w:t>
            </w:r>
            <w:r w:rsidRPr="00955620">
              <w:rPr>
                <w:lang w:val="es-CO"/>
              </w:rPr>
              <w:t>​</w:t>
            </w:r>
            <w:r w:rsidR="00A55075">
              <w:rPr>
                <w:lang w:val="es-CO"/>
              </w:rPr>
              <w:t xml:space="preserve"> y </w:t>
            </w:r>
            <w:r w:rsidR="00982A45">
              <w:rPr>
                <w:lang w:val="es-CO"/>
              </w:rPr>
              <w:t>darles</w:t>
            </w:r>
            <w:r w:rsidR="00A55075">
              <w:rPr>
                <w:lang w:val="es-CO"/>
              </w:rPr>
              <w:t xml:space="preserve"> visibilidad a todas las cosas buenas </w:t>
            </w:r>
            <w:r w:rsidR="00173B86">
              <w:rPr>
                <w:lang w:val="es-CO"/>
              </w:rPr>
              <w:t>y</w:t>
            </w:r>
            <w:r>
              <w:rPr>
                <w:lang w:val="es-CO"/>
              </w:rPr>
              <w:t xml:space="preserve"> todas las oportunidades que </w:t>
            </w:r>
            <w:r w:rsidR="00173B86">
              <w:rPr>
                <w:lang w:val="es-CO"/>
              </w:rPr>
              <w:t xml:space="preserve">tenemos como país. </w:t>
            </w:r>
            <w:r w:rsidRPr="00955620">
              <w:rPr>
                <w:lang w:val="es-CO"/>
              </w:rPr>
              <w:t>​</w:t>
            </w:r>
            <w:r w:rsidRPr="00955620">
              <w:t>Recordarle al colombiano de todo lo que se tiene que sentir orgulloso</w:t>
            </w:r>
            <w:r w:rsidRPr="00955620">
              <w:rPr>
                <w:b/>
                <w:bCs/>
                <w:lang w:val="es-CO"/>
              </w:rPr>
              <w:t>​</w:t>
            </w:r>
          </w:p>
          <w:p w14:paraId="31CB79EB" w14:textId="77777777" w:rsidR="00955620" w:rsidRDefault="00955620" w:rsidP="00173B86">
            <w:pPr>
              <w:pStyle w:val="TableParagraph"/>
              <w:ind w:left="0"/>
              <w:jc w:val="both"/>
              <w:rPr>
                <w:b/>
                <w:bCs/>
                <w:lang w:val="es-CO"/>
              </w:rPr>
            </w:pPr>
          </w:p>
          <w:p w14:paraId="0F10B812" w14:textId="77777777" w:rsidR="006C0173" w:rsidRDefault="006E1424" w:rsidP="00173B86">
            <w:pPr>
              <w:pStyle w:val="TableParagraph"/>
              <w:ind w:left="0"/>
              <w:jc w:val="both"/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Objetivo</w:t>
            </w:r>
          </w:p>
          <w:p w14:paraId="17A72DBC" w14:textId="77777777" w:rsidR="006C0173" w:rsidRDefault="006C0173" w:rsidP="006C0173">
            <w:pPr>
              <w:pStyle w:val="TableParagraph"/>
              <w:ind w:left="0"/>
              <w:jc w:val="both"/>
              <w:rPr>
                <w:b/>
                <w:bCs/>
                <w:lang w:val="es-MX"/>
              </w:rPr>
            </w:pPr>
            <w:r w:rsidRPr="006C0173">
              <w:rPr>
                <w:lang w:val="es-MX"/>
              </w:rPr>
              <w:t>Mejorar el posicionamiento y reconocimiento de Colombia ​a través de una narrativa unificada que facilite el cumplimiento de los objetivos de la entidad, generando además orgullo nacional</w:t>
            </w:r>
            <w:r w:rsidRPr="006C0173">
              <w:rPr>
                <w:b/>
                <w:bCs/>
                <w:lang w:val="es-MX"/>
              </w:rPr>
              <w:t>.</w:t>
            </w:r>
          </w:p>
          <w:p w14:paraId="3DF930FE" w14:textId="77777777" w:rsidR="006C0173" w:rsidRDefault="006C0173" w:rsidP="006C0173">
            <w:pPr>
              <w:pStyle w:val="TableParagraph"/>
              <w:ind w:left="0"/>
              <w:jc w:val="both"/>
              <w:rPr>
                <w:b/>
                <w:bCs/>
                <w:lang w:val="es-MX"/>
              </w:rPr>
            </w:pPr>
          </w:p>
          <w:p w14:paraId="794C5FC5" w14:textId="4F5A4107" w:rsidR="006C0173" w:rsidRDefault="00F507B4" w:rsidP="006C0173">
            <w:pPr>
              <w:pStyle w:val="TableParagraph"/>
              <w:ind w:left="0"/>
              <w:jc w:val="both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 xml:space="preserve">Objetivos específicos </w:t>
            </w:r>
          </w:p>
          <w:p w14:paraId="717BD1DC" w14:textId="2663994A" w:rsidR="006C0173" w:rsidRPr="006C0173" w:rsidRDefault="00F507B4" w:rsidP="006C0173">
            <w:pPr>
              <w:pStyle w:val="TableParagraph"/>
              <w:ind w:left="0"/>
              <w:jc w:val="both"/>
              <w:rPr>
                <w:lang w:val="es-MX"/>
              </w:rPr>
            </w:pPr>
            <w:r w:rsidRPr="00B578BA">
              <w:rPr>
                <w:lang w:val="es-MX"/>
              </w:rPr>
              <w:t>Posicionar nuestra Marca Paí</w:t>
            </w:r>
            <w:r w:rsidR="00576108">
              <w:rPr>
                <w:lang w:val="es-MX"/>
              </w:rPr>
              <w:t>s</w:t>
            </w:r>
            <w:r w:rsidRPr="00B578BA">
              <w:rPr>
                <w:lang w:val="es-MX"/>
              </w:rPr>
              <w:t xml:space="preserve">, </w:t>
            </w:r>
            <w:r w:rsidR="00B578BA" w:rsidRPr="00B578BA">
              <w:rPr>
                <w:lang w:val="es-MX"/>
              </w:rPr>
              <w:t xml:space="preserve">generar orgullo nacional, fortalecer las alianzas públicas y privadas </w:t>
            </w:r>
            <w:r w:rsidR="00576108">
              <w:rPr>
                <w:lang w:val="es-MX"/>
              </w:rPr>
              <w:t xml:space="preserve">*Alianzas; programa que busca que las empresas del sector público y </w:t>
            </w:r>
            <w:r w:rsidR="000C41AE">
              <w:rPr>
                <w:lang w:val="es-MX"/>
              </w:rPr>
              <w:t>privado</w:t>
            </w:r>
            <w:r w:rsidR="00576108">
              <w:rPr>
                <w:lang w:val="es-MX"/>
              </w:rPr>
              <w:t xml:space="preserve"> obtengan la licencia de uso de la marca para que la puedan implementar en sus comunicaciones, empaques, etc. Para ayudar a posicionar la marca en sus </w:t>
            </w:r>
            <w:r w:rsidR="000C41AE">
              <w:rPr>
                <w:lang w:val="es-MX"/>
              </w:rPr>
              <w:t>audiencias. Por medio de las alianzas también hacemos ediciones especiales de producto en colaboración</w:t>
            </w:r>
            <w:r w:rsidR="000F422F">
              <w:rPr>
                <w:lang w:val="es-MX"/>
              </w:rPr>
              <w:t xml:space="preserve"> para resaltar el atributo Colombia </w:t>
            </w:r>
          </w:p>
          <w:p w14:paraId="5D009AE3" w14:textId="3EFF54B8" w:rsidR="00955620" w:rsidRPr="00955620" w:rsidRDefault="006E1424" w:rsidP="2A827CDB">
            <w:pPr>
              <w:pStyle w:val="TableParagraph"/>
              <w:ind w:left="0"/>
              <w:jc w:val="both"/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 xml:space="preserve"> </w:t>
            </w:r>
          </w:p>
          <w:p w14:paraId="04FAEDDC" w14:textId="77777777" w:rsidR="00E9774B" w:rsidRDefault="002B6C31" w:rsidP="00843535">
            <w:pPr>
              <w:pStyle w:val="TableParagraph"/>
              <w:spacing w:before="2"/>
              <w:ind w:left="0" w:right="91"/>
              <w:jc w:val="both"/>
            </w:pPr>
            <w:r>
              <w:t xml:space="preserve">Los activos digitales de Marca Pais, </w:t>
            </w:r>
            <w:r w:rsidR="00843535">
              <w:t xml:space="preserve">comunican al </w:t>
            </w:r>
            <w:r>
              <w:t xml:space="preserve">mundo y </w:t>
            </w:r>
            <w:r w:rsidR="00843535">
              <w:t xml:space="preserve">a </w:t>
            </w:r>
            <w:r>
              <w:t xml:space="preserve">los colombianos lo mejor de Colombia </w:t>
            </w:r>
            <w:r w:rsidR="00640794">
              <w:t>cumpliendo con su noble propósito</w:t>
            </w:r>
            <w:r w:rsidR="0038625A">
              <w:t>, mostrando las cosas únicas y positivas de</w:t>
            </w:r>
            <w:r w:rsidR="00E9774B">
              <w:t xml:space="preserve"> </w:t>
            </w:r>
            <w:r w:rsidR="0038625A">
              <w:t>Colombia.</w:t>
            </w:r>
          </w:p>
          <w:p w14:paraId="30D2CCA4" w14:textId="67DDFD52" w:rsidR="000D650E" w:rsidRDefault="00E9774B" w:rsidP="00843535">
            <w:pPr>
              <w:pStyle w:val="TableParagraph"/>
              <w:spacing w:before="2"/>
              <w:ind w:left="0" w:right="91"/>
              <w:jc w:val="both"/>
            </w:pPr>
            <w:r>
              <w:t xml:space="preserve">Generamos diferente contenido </w:t>
            </w:r>
            <w:r w:rsidR="00860915">
              <w:t xml:space="preserve">para mostrar nuestros destinos, nuestra gente, nuestros productos nuestros saberes ancestrales, para así despertar y detonar el orgullo nacional en los colombianos y mostrar todo lo que tenemos como país al público extranjero </w:t>
            </w:r>
            <w:r w:rsidR="002B6C31" w:rsidRPr="00860915">
              <w:t xml:space="preserve">asegurando un </w:t>
            </w:r>
            <w:r w:rsidR="00765FBC" w:rsidRPr="00860915">
              <w:t>alto ER</w:t>
            </w:r>
            <w:r w:rsidR="002E7D89">
              <w:t xml:space="preserve"> y a través de diferentes.</w:t>
            </w:r>
          </w:p>
          <w:p w14:paraId="0226BFA6" w14:textId="3135271F" w:rsidR="00710797" w:rsidRPr="008C4EE8" w:rsidRDefault="00710797">
            <w:pPr>
              <w:pStyle w:val="TableParagraph"/>
              <w:spacing w:before="9"/>
              <w:ind w:left="0"/>
              <w:rPr>
                <w:rFonts w:ascii="Times New Roman"/>
                <w:color w:val="FF0000"/>
                <w:sz w:val="21"/>
              </w:rPr>
            </w:pPr>
          </w:p>
          <w:p w14:paraId="1E9CBB6F" w14:textId="77777777" w:rsidR="002E7D89" w:rsidRDefault="002E7D89">
            <w:pPr>
              <w:pStyle w:val="TableParagraph"/>
              <w:spacing w:before="9"/>
              <w:ind w:left="0"/>
              <w:rPr>
                <w:b/>
                <w:bCs/>
                <w:lang w:val="es-MX"/>
              </w:rPr>
            </w:pPr>
            <w:r w:rsidRPr="002E7D89">
              <w:rPr>
                <w:b/>
                <w:bCs/>
                <w:lang w:val="es-MX"/>
              </w:rPr>
              <w:t>Nuestro ecosistema digital está compuesto por</w:t>
            </w:r>
            <w:r>
              <w:rPr>
                <w:b/>
                <w:bCs/>
                <w:lang w:val="es-MX"/>
              </w:rPr>
              <w:t xml:space="preserve"> los siguientes activos: </w:t>
            </w:r>
          </w:p>
          <w:p w14:paraId="027EDC9D" w14:textId="452E5C6E" w:rsidR="002E7D89" w:rsidRPr="002E7D89" w:rsidRDefault="002E7D89">
            <w:pPr>
              <w:pStyle w:val="TableParagraph"/>
              <w:spacing w:before="9"/>
              <w:ind w:left="0"/>
              <w:rPr>
                <w:b/>
                <w:bCs/>
                <w:lang w:val="es-MX"/>
              </w:rPr>
            </w:pPr>
            <w:r w:rsidRPr="002E7D89">
              <w:rPr>
                <w:b/>
                <w:bCs/>
                <w:lang w:val="es-MX"/>
              </w:rPr>
              <w:t xml:space="preserve"> </w:t>
            </w:r>
          </w:p>
          <w:p w14:paraId="13C1A32F" w14:textId="6423AE15" w:rsidR="00710797" w:rsidRDefault="00000000">
            <w:pPr>
              <w:pStyle w:val="TableParagraph"/>
              <w:spacing w:before="9"/>
              <w:ind w:left="0"/>
              <w:rPr>
                <w:rStyle w:val="Hipervnculo"/>
                <w:rFonts w:ascii="Times New Roman"/>
                <w:sz w:val="21"/>
              </w:rPr>
            </w:pPr>
            <w:hyperlink r:id="rId9" w:history="1">
              <w:r w:rsidR="00710797" w:rsidRPr="00BD7558">
                <w:rPr>
                  <w:rStyle w:val="Hipervnculo"/>
                  <w:rFonts w:ascii="Times New Roman"/>
                  <w:sz w:val="21"/>
                </w:rPr>
                <w:t>https://www.colombia.co/</w:t>
              </w:r>
            </w:hyperlink>
            <w:r w:rsidR="002E7D89">
              <w:rPr>
                <w:rStyle w:val="Hipervnculo"/>
                <w:rFonts w:ascii="Times New Roman"/>
                <w:sz w:val="21"/>
              </w:rPr>
              <w:t xml:space="preserve"> </w:t>
            </w:r>
          </w:p>
          <w:p w14:paraId="02BB5565" w14:textId="1A2CC27D" w:rsidR="005B3619" w:rsidRPr="00CB5433" w:rsidRDefault="00CB5433">
            <w:pPr>
              <w:pStyle w:val="TableParagraph"/>
              <w:spacing w:before="9"/>
              <w:ind w:left="0"/>
            </w:pPr>
            <w:r w:rsidRPr="00CB5433">
              <w:t xml:space="preserve">Usuarios: </w:t>
            </w:r>
          </w:p>
          <w:p w14:paraId="0BE5EBC3" w14:textId="03563A4D" w:rsidR="002E7D89" w:rsidRDefault="003152FF">
            <w:pPr>
              <w:pStyle w:val="TableParagraph"/>
              <w:spacing w:before="9"/>
              <w:ind w:left="0"/>
            </w:pPr>
            <w:r w:rsidRPr="00213C86">
              <w:t>2.222.221</w:t>
            </w:r>
          </w:p>
          <w:p w14:paraId="174EF0E9" w14:textId="2D69776B" w:rsidR="00F33A8A" w:rsidRDefault="00F33A8A">
            <w:pPr>
              <w:pStyle w:val="TableParagraph"/>
              <w:spacing w:before="9"/>
              <w:ind w:left="0"/>
            </w:pPr>
            <w:r>
              <w:t xml:space="preserve">El top 5 de países que nos visitan son: </w:t>
            </w:r>
          </w:p>
          <w:p w14:paraId="07C26FFF" w14:textId="0F80ADDF" w:rsidR="00F33A8A" w:rsidRDefault="00F33A8A" w:rsidP="00F33A8A">
            <w:pPr>
              <w:pStyle w:val="TableParagraph"/>
              <w:numPr>
                <w:ilvl w:val="0"/>
                <w:numId w:val="15"/>
              </w:numPr>
              <w:spacing w:before="9"/>
            </w:pPr>
            <w:r>
              <w:t xml:space="preserve">Colombia: </w:t>
            </w:r>
            <w:r w:rsidR="004F0A7B">
              <w:t>62,74%</w:t>
            </w:r>
          </w:p>
          <w:p w14:paraId="19534D7E" w14:textId="480ABA4E" w:rsidR="004F0A7B" w:rsidRDefault="00DD3300" w:rsidP="00F33A8A">
            <w:pPr>
              <w:pStyle w:val="TableParagraph"/>
              <w:numPr>
                <w:ilvl w:val="0"/>
                <w:numId w:val="15"/>
              </w:numPr>
              <w:spacing w:before="9"/>
            </w:pPr>
            <w:r>
              <w:t>Estados Unidos</w:t>
            </w:r>
            <w:r w:rsidR="002D5504">
              <w:t xml:space="preserve">: </w:t>
            </w:r>
            <w:r w:rsidR="00DA6DFA">
              <w:t>10,42</w:t>
            </w:r>
            <w:r w:rsidR="00B63343">
              <w:t>%</w:t>
            </w:r>
          </w:p>
          <w:p w14:paraId="71D07E9A" w14:textId="686F9D2F" w:rsidR="00DD3300" w:rsidRDefault="00DD3300" w:rsidP="00F33A8A">
            <w:pPr>
              <w:pStyle w:val="TableParagraph"/>
              <w:numPr>
                <w:ilvl w:val="0"/>
                <w:numId w:val="15"/>
              </w:numPr>
              <w:spacing w:before="9"/>
            </w:pPr>
            <w:r>
              <w:t>México</w:t>
            </w:r>
            <w:r w:rsidR="00DA6DFA">
              <w:t xml:space="preserve">: </w:t>
            </w:r>
            <w:r w:rsidR="00432FA9">
              <w:t>5,68 %</w:t>
            </w:r>
            <w:r>
              <w:t xml:space="preserve"> </w:t>
            </w:r>
          </w:p>
          <w:p w14:paraId="09988295" w14:textId="43170CAD" w:rsidR="002D5504" w:rsidRDefault="002D5504" w:rsidP="00F33A8A">
            <w:pPr>
              <w:pStyle w:val="TableParagraph"/>
              <w:numPr>
                <w:ilvl w:val="0"/>
                <w:numId w:val="15"/>
              </w:numPr>
              <w:spacing w:before="9"/>
            </w:pPr>
            <w:r>
              <w:t>España</w:t>
            </w:r>
            <w:r w:rsidR="00432FA9">
              <w:t xml:space="preserve">: </w:t>
            </w:r>
            <w:r w:rsidR="002F2429">
              <w:t>3,13%</w:t>
            </w:r>
          </w:p>
          <w:p w14:paraId="58F25A10" w14:textId="0BFFF12F" w:rsidR="00DD3300" w:rsidRDefault="00DD3300" w:rsidP="00F33A8A">
            <w:pPr>
              <w:pStyle w:val="TableParagraph"/>
              <w:numPr>
                <w:ilvl w:val="0"/>
                <w:numId w:val="15"/>
              </w:numPr>
              <w:spacing w:before="9"/>
            </w:pPr>
            <w:r>
              <w:t>Perú</w:t>
            </w:r>
            <w:r w:rsidR="002F2429">
              <w:t xml:space="preserve">: </w:t>
            </w:r>
            <w:r w:rsidR="007C0243">
              <w:t>1,45%</w:t>
            </w:r>
          </w:p>
          <w:p w14:paraId="12445B3A" w14:textId="636C7651" w:rsidR="00710797" w:rsidRDefault="00710797">
            <w:pPr>
              <w:pStyle w:val="TableParagraph"/>
              <w:spacing w:before="9"/>
              <w:ind w:left="0"/>
              <w:rPr>
                <w:rFonts w:ascii="Times New Roman"/>
                <w:sz w:val="21"/>
              </w:rPr>
            </w:pPr>
          </w:p>
          <w:p w14:paraId="4ED9EA22" w14:textId="096C9F38" w:rsidR="00B02919" w:rsidRPr="00B02919" w:rsidRDefault="00843535">
            <w:pPr>
              <w:pStyle w:val="TableParagraph"/>
              <w:spacing w:before="9"/>
              <w:ind w:left="0"/>
              <w:rPr>
                <w:lang w:val="es-CO"/>
              </w:rPr>
            </w:pPr>
            <w:r w:rsidRPr="00B02919">
              <w:rPr>
                <w:lang w:val="es-CO"/>
              </w:rPr>
              <w:t>Facebook: @marcacolombia</w:t>
            </w:r>
            <w:r w:rsidR="00B02919" w:rsidRPr="00B02919">
              <w:rPr>
                <w:lang w:val="es-CO"/>
              </w:rPr>
              <w:t xml:space="preserve"> – Seguidores</w:t>
            </w:r>
            <w:r w:rsidR="00213C86">
              <w:rPr>
                <w:lang w:val="es-CO"/>
              </w:rPr>
              <w:t xml:space="preserve">: </w:t>
            </w:r>
            <w:r w:rsidR="001E6E7B" w:rsidRPr="001E6E7B">
              <w:rPr>
                <w:lang w:val="es-CO"/>
              </w:rPr>
              <w:t>900.000</w:t>
            </w:r>
          </w:p>
          <w:p w14:paraId="5ADC8DF7" w14:textId="7E4F0A45" w:rsidR="00843535" w:rsidRPr="00B02919" w:rsidRDefault="00843535">
            <w:pPr>
              <w:pStyle w:val="TableParagraph"/>
              <w:spacing w:before="9"/>
              <w:ind w:left="0"/>
              <w:rPr>
                <w:lang w:val="es-CO"/>
              </w:rPr>
            </w:pPr>
            <w:r w:rsidRPr="00B02919">
              <w:rPr>
                <w:lang w:val="es-CO"/>
              </w:rPr>
              <w:t>Instagram: @</w:t>
            </w:r>
            <w:proofErr w:type="gramStart"/>
            <w:r w:rsidRPr="00B02919">
              <w:rPr>
                <w:lang w:val="es-CO"/>
              </w:rPr>
              <w:t>marcapaiscolombia</w:t>
            </w:r>
            <w:r w:rsidR="00B02919" w:rsidRPr="00B02919">
              <w:rPr>
                <w:lang w:val="es-CO"/>
              </w:rPr>
              <w:t xml:space="preserve">  –</w:t>
            </w:r>
            <w:proofErr w:type="gramEnd"/>
            <w:r w:rsidR="00B02919" w:rsidRPr="00B02919">
              <w:rPr>
                <w:lang w:val="es-CO"/>
              </w:rPr>
              <w:t xml:space="preserve"> Seguidores</w:t>
            </w:r>
            <w:r w:rsidR="0097235F">
              <w:rPr>
                <w:lang w:val="es-CO"/>
              </w:rPr>
              <w:t>:</w:t>
            </w:r>
            <w:r w:rsidR="001E6E7B">
              <w:rPr>
                <w:lang w:val="es-CO"/>
              </w:rPr>
              <w:t xml:space="preserve"> </w:t>
            </w:r>
            <w:r w:rsidR="001E6E7B" w:rsidRPr="001E6E7B">
              <w:rPr>
                <w:lang w:val="es-CO"/>
              </w:rPr>
              <w:t>111.424</w:t>
            </w:r>
            <w:r w:rsidR="00B02919">
              <w:rPr>
                <w:lang w:val="es-CO"/>
              </w:rPr>
              <w:t xml:space="preserve">– ER: </w:t>
            </w:r>
            <w:r w:rsidR="0097235F">
              <w:rPr>
                <w:lang w:val="es-CO"/>
              </w:rPr>
              <w:t>3%</w:t>
            </w:r>
          </w:p>
          <w:p w14:paraId="190F8B41" w14:textId="0067CE86" w:rsidR="00843535" w:rsidRPr="00D2730C" w:rsidRDefault="00843535">
            <w:pPr>
              <w:pStyle w:val="TableParagraph"/>
              <w:spacing w:before="9"/>
              <w:ind w:left="0"/>
              <w:rPr>
                <w:lang w:val="es-CO"/>
              </w:rPr>
            </w:pPr>
            <w:proofErr w:type="spellStart"/>
            <w:r w:rsidRPr="00D2730C">
              <w:rPr>
                <w:lang w:val="es-CO"/>
              </w:rPr>
              <w:t>Tik</w:t>
            </w:r>
            <w:proofErr w:type="spellEnd"/>
            <w:r w:rsidRPr="00D2730C">
              <w:rPr>
                <w:lang w:val="es-CO"/>
              </w:rPr>
              <w:t xml:space="preserve"> </w:t>
            </w:r>
            <w:proofErr w:type="spellStart"/>
            <w:r w:rsidRPr="00D2730C">
              <w:rPr>
                <w:lang w:val="es-CO"/>
              </w:rPr>
              <w:t>Tok</w:t>
            </w:r>
            <w:proofErr w:type="spellEnd"/>
            <w:r w:rsidRPr="00D2730C">
              <w:rPr>
                <w:lang w:val="es-CO"/>
              </w:rPr>
              <w:t>: @</w:t>
            </w:r>
            <w:proofErr w:type="gramStart"/>
            <w:r w:rsidRPr="00D2730C">
              <w:rPr>
                <w:lang w:val="es-CO"/>
              </w:rPr>
              <w:t>co.colombia</w:t>
            </w:r>
            <w:proofErr w:type="gramEnd"/>
            <w:r w:rsidR="00D2730C" w:rsidRPr="00D2730C">
              <w:rPr>
                <w:lang w:val="es-CO"/>
              </w:rPr>
              <w:t xml:space="preserve"> (compartido e</w:t>
            </w:r>
            <w:r w:rsidR="00D2730C">
              <w:rPr>
                <w:lang w:val="es-CO"/>
              </w:rPr>
              <w:t>ntre Marca País y Turismo)</w:t>
            </w:r>
            <w:r w:rsidR="00B02919">
              <w:rPr>
                <w:lang w:val="es-CO"/>
              </w:rPr>
              <w:t xml:space="preserve"> </w:t>
            </w:r>
            <w:r w:rsidR="00B02919" w:rsidRPr="00B02919">
              <w:rPr>
                <w:lang w:val="es-CO"/>
              </w:rPr>
              <w:t xml:space="preserve">– </w:t>
            </w:r>
            <w:r w:rsidR="00E86D78">
              <w:rPr>
                <w:lang w:val="es-CO"/>
              </w:rPr>
              <w:t>seguidores:</w:t>
            </w:r>
            <w:r w:rsidR="00B02919" w:rsidRPr="00B02919">
              <w:rPr>
                <w:lang w:val="es-CO"/>
              </w:rPr>
              <w:t xml:space="preserve"> </w:t>
            </w:r>
            <w:r w:rsidR="00E86D78" w:rsidRPr="00E86D78">
              <w:rPr>
                <w:lang w:val="es-CO"/>
              </w:rPr>
              <w:t>3.347 | ER 12.6%</w:t>
            </w:r>
          </w:p>
          <w:p w14:paraId="5FCC4B7E" w14:textId="55473B2A" w:rsidR="00843535" w:rsidRPr="00B02919" w:rsidRDefault="00843535">
            <w:pPr>
              <w:pStyle w:val="TableParagraph"/>
              <w:spacing w:before="9"/>
              <w:ind w:left="0"/>
              <w:rPr>
                <w:lang w:val="es-CO"/>
              </w:rPr>
            </w:pPr>
            <w:proofErr w:type="spellStart"/>
            <w:r w:rsidRPr="00B02919">
              <w:rPr>
                <w:lang w:val="es-CO"/>
              </w:rPr>
              <w:t>Linkedin</w:t>
            </w:r>
            <w:proofErr w:type="spellEnd"/>
            <w:r w:rsidRPr="00B02919">
              <w:rPr>
                <w:lang w:val="es-CO"/>
              </w:rPr>
              <w:t>: @</w:t>
            </w:r>
            <w:proofErr w:type="gramStart"/>
            <w:r w:rsidRPr="00B02919">
              <w:rPr>
                <w:lang w:val="es-CO"/>
              </w:rPr>
              <w:t>colombiamarcapais</w:t>
            </w:r>
            <w:r w:rsidR="00B02919" w:rsidRPr="00B02919">
              <w:rPr>
                <w:lang w:val="es-CO"/>
              </w:rPr>
              <w:t xml:space="preserve">  –</w:t>
            </w:r>
            <w:proofErr w:type="gramEnd"/>
            <w:r w:rsidR="00B02919" w:rsidRPr="00B02919">
              <w:rPr>
                <w:lang w:val="es-CO"/>
              </w:rPr>
              <w:t xml:space="preserve"> Seguidores</w:t>
            </w:r>
            <w:r w:rsidR="00E86D78">
              <w:rPr>
                <w:lang w:val="es-CO"/>
              </w:rPr>
              <w:t>: 325</w:t>
            </w:r>
          </w:p>
          <w:p w14:paraId="1B41FF54" w14:textId="49E8BCE7" w:rsidR="00843535" w:rsidRPr="00B02919" w:rsidRDefault="00843535">
            <w:pPr>
              <w:pStyle w:val="TableParagraph"/>
              <w:spacing w:before="9"/>
              <w:ind w:left="0"/>
              <w:rPr>
                <w:lang w:val="es-CO"/>
              </w:rPr>
            </w:pPr>
            <w:proofErr w:type="spellStart"/>
            <w:r w:rsidRPr="00B02919">
              <w:rPr>
                <w:lang w:val="es-CO"/>
              </w:rPr>
              <w:t>Youtube</w:t>
            </w:r>
            <w:proofErr w:type="spellEnd"/>
            <w:r w:rsidRPr="00B02919">
              <w:rPr>
                <w:lang w:val="es-CO"/>
              </w:rPr>
              <w:t>: @</w:t>
            </w:r>
            <w:proofErr w:type="gramStart"/>
            <w:r w:rsidRPr="00B02919">
              <w:rPr>
                <w:lang w:val="es-CO"/>
              </w:rPr>
              <w:t>marcacolombia</w:t>
            </w:r>
            <w:r w:rsidR="00B02919" w:rsidRPr="00B02919">
              <w:rPr>
                <w:lang w:val="es-CO"/>
              </w:rPr>
              <w:t xml:space="preserve">  –</w:t>
            </w:r>
            <w:proofErr w:type="gramEnd"/>
            <w:r w:rsidR="00B02919" w:rsidRPr="00B02919">
              <w:rPr>
                <w:lang w:val="es-CO"/>
              </w:rPr>
              <w:t xml:space="preserve"> Seguidores</w:t>
            </w:r>
            <w:r w:rsidR="00D30075">
              <w:rPr>
                <w:lang w:val="es-CO"/>
              </w:rPr>
              <w:t xml:space="preserve">: </w:t>
            </w:r>
          </w:p>
          <w:p w14:paraId="28EFEA60" w14:textId="7C0B3786" w:rsidR="00843535" w:rsidRPr="001E6E7B" w:rsidRDefault="00843535">
            <w:pPr>
              <w:pStyle w:val="TableParagraph"/>
              <w:spacing w:before="9"/>
              <w:ind w:left="0"/>
              <w:rPr>
                <w:lang w:val="es-CO"/>
              </w:rPr>
            </w:pPr>
            <w:r w:rsidRPr="001E6E7B">
              <w:rPr>
                <w:lang w:val="es-CO"/>
              </w:rPr>
              <w:t>Twitter: @</w:t>
            </w:r>
            <w:proofErr w:type="gramStart"/>
            <w:r w:rsidRPr="001E6E7B">
              <w:rPr>
                <w:lang w:val="es-CO"/>
              </w:rPr>
              <w:t>colombia</w:t>
            </w:r>
            <w:r w:rsidR="00B02919" w:rsidRPr="001E6E7B">
              <w:rPr>
                <w:lang w:val="es-CO"/>
              </w:rPr>
              <w:t xml:space="preserve">  –</w:t>
            </w:r>
            <w:proofErr w:type="gramEnd"/>
            <w:r w:rsidR="00B02919" w:rsidRPr="001E6E7B">
              <w:rPr>
                <w:lang w:val="es-CO"/>
              </w:rPr>
              <w:t xml:space="preserve"> Seguidores</w:t>
            </w:r>
            <w:r w:rsidR="00D30075">
              <w:rPr>
                <w:lang w:val="es-CO"/>
              </w:rPr>
              <w:t xml:space="preserve">: </w:t>
            </w:r>
            <w:r w:rsidR="00D30075" w:rsidRPr="00BB7372">
              <w:rPr>
                <w:lang w:val="es-CO"/>
              </w:rPr>
              <w:t>321.609</w:t>
            </w:r>
            <w:r w:rsidR="00D30075">
              <w:rPr>
                <w:rFonts w:ascii="Avenir Next LT Pro" w:hAnsi="Avenir Next LT Pro"/>
              </w:rPr>
              <w:t>   </w:t>
            </w:r>
          </w:p>
          <w:p w14:paraId="6FB9AD0C" w14:textId="77777777" w:rsidR="00710797" w:rsidRPr="00E86D78" w:rsidRDefault="00710797" w:rsidP="00710797">
            <w:pPr>
              <w:pStyle w:val="TableParagraph"/>
              <w:ind w:left="0"/>
              <w:jc w:val="both"/>
              <w:rPr>
                <w:rFonts w:ascii="Times New Roman"/>
                <w:sz w:val="21"/>
                <w:lang w:val="es-CO"/>
              </w:rPr>
            </w:pPr>
          </w:p>
          <w:p w14:paraId="044402CF" w14:textId="54C18691" w:rsidR="000D650E" w:rsidRPr="00E86D78" w:rsidRDefault="00710797" w:rsidP="00843535">
            <w:pPr>
              <w:pStyle w:val="TableParagraph"/>
              <w:ind w:left="0"/>
              <w:jc w:val="both"/>
              <w:rPr>
                <w:rFonts w:ascii="Times New Roman"/>
                <w:sz w:val="21"/>
                <w:lang w:val="es-CO"/>
              </w:rPr>
            </w:pPr>
            <w:r w:rsidRPr="00E86D78">
              <w:rPr>
                <w:rFonts w:ascii="Times New Roman"/>
                <w:sz w:val="21"/>
                <w:lang w:val="es-CO"/>
              </w:rPr>
              <w:t xml:space="preserve">  </w:t>
            </w:r>
          </w:p>
          <w:p w14:paraId="402C840F" w14:textId="77777777" w:rsidR="000D650E" w:rsidRDefault="002B6C31" w:rsidP="00D2730C">
            <w:pPr>
              <w:pStyle w:val="TableParagraph"/>
              <w:ind w:left="0"/>
              <w:jc w:val="both"/>
              <w:rPr>
                <w:b/>
              </w:rPr>
            </w:pPr>
            <w:r>
              <w:rPr>
                <w:b/>
              </w:rPr>
              <w:t>Desde Turismo</w:t>
            </w:r>
          </w:p>
          <w:p w14:paraId="777A91B3" w14:textId="7EDD2E9F" w:rsidR="00765FBC" w:rsidRDefault="00765FBC" w:rsidP="00D2730C">
            <w:pPr>
              <w:pStyle w:val="TableParagraph"/>
              <w:spacing w:before="1"/>
              <w:ind w:left="0" w:right="95"/>
              <w:jc w:val="both"/>
            </w:pPr>
            <w:r>
              <w:t>Posicionar la oferta turística de Colombia enmarcada en las 6 regiones turísticas (Gran Caribe Colombiano, Pacífico Colombiano, Andes Orientales Colombianos, Macizo Colombiano y Amazonía-Orinoquia colombian</w:t>
            </w:r>
            <w:r w:rsidR="00D2730C">
              <w:t>a</w:t>
            </w:r>
            <w:r>
              <w:t xml:space="preserve">) </w:t>
            </w:r>
            <w:r w:rsidR="00D2730C">
              <w:t>en un perfil de turista de alto gasto y consciente del impacto de su actividad turística para lograr desarrollar un turismo sostenible en el largo plazo.</w:t>
            </w:r>
          </w:p>
          <w:p w14:paraId="02A8CC0F" w14:textId="66793C2B" w:rsidR="009D69C9" w:rsidRDefault="009D69C9" w:rsidP="005E022B">
            <w:pPr>
              <w:pStyle w:val="TableParagraph"/>
              <w:spacing w:before="1"/>
              <w:ind w:left="0" w:right="95"/>
              <w:jc w:val="both"/>
            </w:pPr>
          </w:p>
          <w:p w14:paraId="06D30A85" w14:textId="350FF551" w:rsidR="000D650E" w:rsidRDefault="002B6C31" w:rsidP="00D2730C">
            <w:pPr>
              <w:pStyle w:val="TableParagraph"/>
              <w:spacing w:before="1"/>
              <w:ind w:left="0" w:right="95"/>
              <w:jc w:val="both"/>
            </w:pPr>
            <w:r>
              <w:t>Generar tráfico internacional al sitio de colombia.travel</w:t>
            </w:r>
          </w:p>
          <w:p w14:paraId="32D813AC" w14:textId="26776DDA" w:rsidR="00710797" w:rsidRDefault="00710797">
            <w:pPr>
              <w:pStyle w:val="TableParagraph"/>
              <w:spacing w:before="1"/>
              <w:ind w:right="95"/>
              <w:jc w:val="both"/>
            </w:pPr>
          </w:p>
          <w:p w14:paraId="4EBDF8CB" w14:textId="09A3410F" w:rsidR="00710797" w:rsidRDefault="00000000" w:rsidP="00D2730C">
            <w:pPr>
              <w:pStyle w:val="TableParagraph"/>
              <w:spacing w:before="1"/>
              <w:ind w:left="0" w:right="95"/>
              <w:jc w:val="both"/>
            </w:pPr>
            <w:hyperlink r:id="rId10" w:history="1">
              <w:r w:rsidR="00D2730C" w:rsidRPr="00E918A4">
                <w:rPr>
                  <w:rStyle w:val="Hipervnculo"/>
                </w:rPr>
                <w:t>https://colombia.travel/</w:t>
              </w:r>
            </w:hyperlink>
          </w:p>
          <w:p w14:paraId="34F80018" w14:textId="684DD32D" w:rsidR="00710797" w:rsidRDefault="00710797" w:rsidP="00D2730C">
            <w:pPr>
              <w:pStyle w:val="TableParagraph"/>
              <w:spacing w:before="1"/>
              <w:ind w:left="0" w:right="95"/>
              <w:jc w:val="both"/>
            </w:pPr>
          </w:p>
          <w:p w14:paraId="13376A05" w14:textId="6584B06C" w:rsidR="00D2730C" w:rsidRPr="003D75A1" w:rsidRDefault="00D2730C" w:rsidP="00D2730C">
            <w:pPr>
              <w:pStyle w:val="TableParagraph"/>
              <w:spacing w:before="9"/>
              <w:ind w:left="0"/>
            </w:pPr>
            <w:r w:rsidRPr="003D75A1">
              <w:lastRenderedPageBreak/>
              <w:t>Facebook: @colombia.travel</w:t>
            </w:r>
          </w:p>
          <w:p w14:paraId="4FEAF9F0" w14:textId="5FA06F1E" w:rsidR="00D2730C" w:rsidRPr="00843535" w:rsidRDefault="00D2730C" w:rsidP="00D2730C">
            <w:pPr>
              <w:pStyle w:val="TableParagraph"/>
              <w:spacing w:before="9"/>
              <w:ind w:left="0"/>
              <w:rPr>
                <w:lang w:val="en-US"/>
              </w:rPr>
            </w:pPr>
            <w:r w:rsidRPr="00843535">
              <w:rPr>
                <w:lang w:val="en-US"/>
              </w:rPr>
              <w:t>Instagram:</w:t>
            </w:r>
            <w:r>
              <w:rPr>
                <w:lang w:val="en-US"/>
              </w:rPr>
              <w:t xml:space="preserve"> @colombia.travel</w:t>
            </w:r>
          </w:p>
          <w:p w14:paraId="048347E7" w14:textId="75A1EAC1" w:rsidR="00D2730C" w:rsidRPr="00D2730C" w:rsidRDefault="00D2730C" w:rsidP="00D2730C">
            <w:pPr>
              <w:pStyle w:val="TableParagraph"/>
              <w:spacing w:before="9"/>
              <w:ind w:left="0"/>
              <w:rPr>
                <w:lang w:val="es-CO"/>
              </w:rPr>
            </w:pPr>
            <w:proofErr w:type="spellStart"/>
            <w:r w:rsidRPr="00D2730C">
              <w:rPr>
                <w:lang w:val="es-CO"/>
              </w:rPr>
              <w:t>Tik</w:t>
            </w:r>
            <w:proofErr w:type="spellEnd"/>
            <w:r w:rsidRPr="00D2730C">
              <w:rPr>
                <w:lang w:val="es-CO"/>
              </w:rPr>
              <w:t xml:space="preserve"> </w:t>
            </w:r>
            <w:proofErr w:type="spellStart"/>
            <w:r w:rsidRPr="00D2730C">
              <w:rPr>
                <w:lang w:val="es-CO"/>
              </w:rPr>
              <w:t>Tok</w:t>
            </w:r>
            <w:proofErr w:type="spellEnd"/>
            <w:r w:rsidRPr="00D2730C">
              <w:rPr>
                <w:lang w:val="es-CO"/>
              </w:rPr>
              <w:t>: @</w:t>
            </w:r>
            <w:proofErr w:type="gramStart"/>
            <w:r w:rsidRPr="00D2730C">
              <w:rPr>
                <w:lang w:val="es-CO"/>
              </w:rPr>
              <w:t>co.colombia</w:t>
            </w:r>
            <w:proofErr w:type="gramEnd"/>
            <w:r w:rsidRPr="00D2730C">
              <w:rPr>
                <w:lang w:val="es-CO"/>
              </w:rPr>
              <w:t xml:space="preserve"> (compartido e</w:t>
            </w:r>
            <w:r>
              <w:rPr>
                <w:lang w:val="es-CO"/>
              </w:rPr>
              <w:t>ntre Marca País y Turismo)</w:t>
            </w:r>
          </w:p>
          <w:p w14:paraId="72B30AA2" w14:textId="77A46024" w:rsidR="00D2730C" w:rsidRPr="003D75A1" w:rsidRDefault="00D2730C" w:rsidP="00D2730C">
            <w:pPr>
              <w:pStyle w:val="TableParagraph"/>
              <w:spacing w:before="9"/>
              <w:ind w:left="0"/>
              <w:rPr>
                <w:lang w:val="es-CO"/>
              </w:rPr>
            </w:pPr>
            <w:proofErr w:type="spellStart"/>
            <w:r w:rsidRPr="003D75A1">
              <w:rPr>
                <w:lang w:val="es-CO"/>
              </w:rPr>
              <w:t>Youtube</w:t>
            </w:r>
            <w:proofErr w:type="spellEnd"/>
            <w:r w:rsidRPr="003D75A1">
              <w:rPr>
                <w:lang w:val="es-CO"/>
              </w:rPr>
              <w:t>: @colombiatravel</w:t>
            </w:r>
          </w:p>
          <w:p w14:paraId="59ABE6CE" w14:textId="2937EBD2" w:rsidR="00D2730C" w:rsidRPr="003D75A1" w:rsidRDefault="00D2730C" w:rsidP="00D2730C">
            <w:pPr>
              <w:pStyle w:val="TableParagraph"/>
              <w:spacing w:before="9"/>
              <w:ind w:left="0"/>
              <w:rPr>
                <w:rFonts w:ascii="Times New Roman"/>
                <w:sz w:val="21"/>
                <w:lang w:val="es-CO"/>
              </w:rPr>
            </w:pPr>
            <w:r w:rsidRPr="003D75A1">
              <w:rPr>
                <w:lang w:val="es-CO"/>
              </w:rPr>
              <w:t>Twitter: @colombia_travel</w:t>
            </w:r>
          </w:p>
          <w:p w14:paraId="0CAB52D2" w14:textId="77777777" w:rsidR="00710797" w:rsidRPr="003D75A1" w:rsidRDefault="00710797">
            <w:pPr>
              <w:pStyle w:val="TableParagraph"/>
              <w:pBdr>
                <w:bottom w:val="single" w:sz="6" w:space="1" w:color="auto"/>
              </w:pBdr>
              <w:spacing w:before="1"/>
              <w:ind w:right="95"/>
              <w:jc w:val="both"/>
              <w:rPr>
                <w:lang w:val="es-CO"/>
              </w:rPr>
            </w:pPr>
          </w:p>
          <w:p w14:paraId="077AA0AF" w14:textId="77777777" w:rsidR="00D2730C" w:rsidRPr="003D75A1" w:rsidRDefault="00D2730C">
            <w:pPr>
              <w:pStyle w:val="TableParagraph"/>
              <w:spacing w:before="1"/>
              <w:ind w:right="95"/>
              <w:jc w:val="both"/>
              <w:rPr>
                <w:lang w:val="es-CO"/>
              </w:rPr>
            </w:pPr>
          </w:p>
          <w:p w14:paraId="62E6396E" w14:textId="78B686D5" w:rsidR="00264626" w:rsidRDefault="00264626">
            <w:pPr>
              <w:pStyle w:val="TableParagraph"/>
              <w:spacing w:before="1"/>
              <w:ind w:right="95"/>
              <w:jc w:val="both"/>
              <w:rPr>
                <w:lang w:val="es-CO"/>
              </w:rPr>
            </w:pPr>
            <w:r>
              <w:rPr>
                <w:lang w:val="es-CO"/>
              </w:rPr>
              <w:t>Marca País y Turismo han tenido plataformas de comunicación independientes, que han estado al aire de manera simultánea, por ejemplo:</w:t>
            </w:r>
          </w:p>
          <w:p w14:paraId="0C8B392D" w14:textId="77777777" w:rsidR="00264626" w:rsidRDefault="00264626">
            <w:pPr>
              <w:pStyle w:val="TableParagraph"/>
              <w:spacing w:before="1"/>
              <w:ind w:right="95"/>
              <w:jc w:val="both"/>
              <w:rPr>
                <w:lang w:val="es-CO"/>
              </w:rPr>
            </w:pPr>
          </w:p>
          <w:p w14:paraId="7FFC6093" w14:textId="7B3A1F23" w:rsidR="00264626" w:rsidRDefault="00264626">
            <w:pPr>
              <w:pStyle w:val="TableParagraph"/>
              <w:spacing w:before="1"/>
              <w:ind w:right="95"/>
              <w:jc w:val="both"/>
              <w:rPr>
                <w:lang w:val="es-CO"/>
              </w:rPr>
            </w:pPr>
            <w:r>
              <w:rPr>
                <w:lang w:val="es-CO"/>
              </w:rPr>
              <w:t>Marca país:</w:t>
            </w:r>
          </w:p>
          <w:p w14:paraId="6EF4986D" w14:textId="2D6817A1" w:rsidR="00264626" w:rsidRDefault="00264626" w:rsidP="00264626">
            <w:pPr>
              <w:pStyle w:val="TableParagraph"/>
              <w:numPr>
                <w:ilvl w:val="0"/>
                <w:numId w:val="8"/>
              </w:numPr>
              <w:spacing w:before="1"/>
              <w:ind w:right="95"/>
              <w:jc w:val="both"/>
              <w:rPr>
                <w:lang w:val="es-CO"/>
              </w:rPr>
            </w:pPr>
            <w:r>
              <w:rPr>
                <w:lang w:val="es-CO"/>
              </w:rPr>
              <w:t>Colombia es pasión</w:t>
            </w:r>
          </w:p>
          <w:p w14:paraId="1C341662" w14:textId="0343632B" w:rsidR="00264626" w:rsidRDefault="00264626" w:rsidP="00264626">
            <w:pPr>
              <w:pStyle w:val="TableParagraph"/>
              <w:numPr>
                <w:ilvl w:val="0"/>
                <w:numId w:val="8"/>
              </w:numPr>
              <w:spacing w:before="1"/>
              <w:ind w:right="95"/>
              <w:jc w:val="both"/>
              <w:rPr>
                <w:lang w:val="es-CO"/>
              </w:rPr>
            </w:pPr>
            <w:r>
              <w:rPr>
                <w:lang w:val="es-CO"/>
              </w:rPr>
              <w:t>La respuesta es Colombia</w:t>
            </w:r>
          </w:p>
          <w:p w14:paraId="76435417" w14:textId="14CEE27B" w:rsidR="00264626" w:rsidRDefault="00264626" w:rsidP="00264626">
            <w:pPr>
              <w:pStyle w:val="TableParagraph"/>
              <w:numPr>
                <w:ilvl w:val="0"/>
                <w:numId w:val="8"/>
              </w:numPr>
              <w:spacing w:before="1"/>
              <w:ind w:right="95"/>
              <w:jc w:val="both"/>
              <w:rPr>
                <w:lang w:val="es-CO"/>
              </w:rPr>
            </w:pPr>
            <w:r>
              <w:rPr>
                <w:lang w:val="es-CO"/>
              </w:rPr>
              <w:t>Lo mejor de Colombia</w:t>
            </w:r>
          </w:p>
          <w:p w14:paraId="489D6133" w14:textId="77777777" w:rsidR="00264626" w:rsidRDefault="00264626" w:rsidP="00264626">
            <w:pPr>
              <w:pStyle w:val="TableParagraph"/>
              <w:spacing w:before="1"/>
              <w:ind w:right="95"/>
              <w:jc w:val="both"/>
              <w:rPr>
                <w:lang w:val="es-CO"/>
              </w:rPr>
            </w:pPr>
          </w:p>
          <w:p w14:paraId="110144B8" w14:textId="1B264B81" w:rsidR="00264626" w:rsidRDefault="00264626" w:rsidP="00264626">
            <w:pPr>
              <w:pStyle w:val="TableParagraph"/>
              <w:spacing w:before="1"/>
              <w:ind w:right="95"/>
              <w:jc w:val="both"/>
              <w:rPr>
                <w:lang w:val="es-CO"/>
              </w:rPr>
            </w:pPr>
            <w:r>
              <w:rPr>
                <w:lang w:val="es-CO"/>
              </w:rPr>
              <w:t>Turismo:</w:t>
            </w:r>
          </w:p>
          <w:p w14:paraId="43623A82" w14:textId="00098983" w:rsidR="00264626" w:rsidRDefault="00733264" w:rsidP="00264626">
            <w:pPr>
              <w:pStyle w:val="TableParagraph"/>
              <w:numPr>
                <w:ilvl w:val="0"/>
                <w:numId w:val="9"/>
              </w:numPr>
              <w:spacing w:before="1"/>
              <w:ind w:right="95"/>
              <w:jc w:val="both"/>
              <w:rPr>
                <w:lang w:val="es-CO"/>
              </w:rPr>
            </w:pPr>
            <w:r>
              <w:rPr>
                <w:lang w:val="es-CO"/>
              </w:rPr>
              <w:t>Colombia, e</w:t>
            </w:r>
            <w:r w:rsidR="00264626">
              <w:rPr>
                <w:lang w:val="es-CO"/>
              </w:rPr>
              <w:t>l riesgo es que te quieras quedar</w:t>
            </w:r>
          </w:p>
          <w:p w14:paraId="19396C53" w14:textId="648D1F36" w:rsidR="00264626" w:rsidRDefault="00733264" w:rsidP="00264626">
            <w:pPr>
              <w:pStyle w:val="TableParagraph"/>
              <w:numPr>
                <w:ilvl w:val="0"/>
                <w:numId w:val="9"/>
              </w:numPr>
              <w:spacing w:before="1"/>
              <w:ind w:right="95"/>
              <w:jc w:val="both"/>
              <w:rPr>
                <w:lang w:val="es-CO"/>
              </w:rPr>
            </w:pPr>
            <w:r>
              <w:rPr>
                <w:lang w:val="es-CO"/>
              </w:rPr>
              <w:t>Colombia es r</w:t>
            </w:r>
            <w:r w:rsidR="00264626">
              <w:rPr>
                <w:lang w:val="es-CO"/>
              </w:rPr>
              <w:t>ealismo mágico</w:t>
            </w:r>
          </w:p>
          <w:p w14:paraId="33F129FC" w14:textId="4F1A2161" w:rsidR="00264626" w:rsidRDefault="00733264" w:rsidP="00264626">
            <w:pPr>
              <w:pStyle w:val="TableParagraph"/>
              <w:numPr>
                <w:ilvl w:val="0"/>
                <w:numId w:val="9"/>
              </w:numPr>
              <w:spacing w:before="1"/>
              <w:ind w:right="95"/>
              <w:jc w:val="both"/>
              <w:rPr>
                <w:lang w:val="es-CO"/>
              </w:rPr>
            </w:pPr>
            <w:r>
              <w:rPr>
                <w:lang w:val="es-CO"/>
              </w:rPr>
              <w:t>Colombia, t</w:t>
            </w:r>
            <w:r w:rsidR="00264626">
              <w:rPr>
                <w:lang w:val="es-CO"/>
              </w:rPr>
              <w:t>ierra de la sabrosura</w:t>
            </w:r>
          </w:p>
          <w:p w14:paraId="57980C68" w14:textId="3970492C" w:rsidR="00264626" w:rsidRDefault="00733264" w:rsidP="00264626">
            <w:pPr>
              <w:pStyle w:val="TableParagraph"/>
              <w:numPr>
                <w:ilvl w:val="0"/>
                <w:numId w:val="9"/>
              </w:numPr>
              <w:spacing w:before="1"/>
              <w:ind w:right="95"/>
              <w:jc w:val="both"/>
              <w:rPr>
                <w:lang w:val="es-CO"/>
              </w:rPr>
            </w:pPr>
            <w:r>
              <w:rPr>
                <w:lang w:val="es-CO"/>
              </w:rPr>
              <w:t>Colombia, s</w:t>
            </w:r>
            <w:r w:rsidR="00264626">
              <w:rPr>
                <w:lang w:val="es-CO"/>
              </w:rPr>
              <w:t>iente el ritmo</w:t>
            </w:r>
          </w:p>
          <w:p w14:paraId="7598D772" w14:textId="77777777" w:rsidR="00264626" w:rsidRDefault="00264626">
            <w:pPr>
              <w:pStyle w:val="TableParagraph"/>
              <w:spacing w:before="1"/>
              <w:ind w:right="95"/>
              <w:jc w:val="both"/>
              <w:rPr>
                <w:lang w:val="es-CO"/>
              </w:rPr>
            </w:pPr>
          </w:p>
          <w:p w14:paraId="7776EA0E" w14:textId="4831F359" w:rsidR="00264626" w:rsidRDefault="00264626">
            <w:pPr>
              <w:pStyle w:val="TableParagraph"/>
              <w:spacing w:before="1"/>
              <w:ind w:right="95"/>
              <w:jc w:val="both"/>
              <w:rPr>
                <w:lang w:val="es-CO"/>
              </w:rPr>
            </w:pPr>
            <w:r>
              <w:rPr>
                <w:lang w:val="es-CO"/>
              </w:rPr>
              <w:t xml:space="preserve">Al manejar la comunicación de esta manera, </w:t>
            </w:r>
            <w:r w:rsidR="00733264">
              <w:rPr>
                <w:lang w:val="es-CO"/>
              </w:rPr>
              <w:t xml:space="preserve">se identificó que </w:t>
            </w:r>
            <w:r>
              <w:rPr>
                <w:lang w:val="es-CO"/>
              </w:rPr>
              <w:t xml:space="preserve">se duplicaban los esfuerzos, se diluía el mensaje y se tenían oportunidades de optimización de la inversión, </w:t>
            </w:r>
            <w:r w:rsidR="00733264">
              <w:rPr>
                <w:lang w:val="es-CO"/>
              </w:rPr>
              <w:t>las audiencias no identificaban claramente cuál era la campaña de promoción de turismo y cuál era la Marca País</w:t>
            </w:r>
            <w:r>
              <w:rPr>
                <w:lang w:val="es-CO"/>
              </w:rPr>
              <w:t>,</w:t>
            </w:r>
            <w:r w:rsidR="00733264">
              <w:rPr>
                <w:lang w:val="es-CO"/>
              </w:rPr>
              <w:t xml:space="preserve"> lo cual afectaba el posicionamiento de la marca en si misma.</w:t>
            </w:r>
          </w:p>
          <w:p w14:paraId="569C8AA7" w14:textId="77777777" w:rsidR="00264626" w:rsidRDefault="00264626">
            <w:pPr>
              <w:pStyle w:val="TableParagraph"/>
              <w:spacing w:before="1"/>
              <w:ind w:right="95"/>
              <w:jc w:val="both"/>
              <w:rPr>
                <w:lang w:val="es-CO"/>
              </w:rPr>
            </w:pPr>
          </w:p>
          <w:p w14:paraId="30BAC2A9" w14:textId="086F50C3" w:rsidR="00733264" w:rsidRDefault="00D2730C">
            <w:pPr>
              <w:pStyle w:val="TableParagraph"/>
              <w:spacing w:before="1"/>
              <w:ind w:right="95"/>
              <w:jc w:val="both"/>
              <w:rPr>
                <w:lang w:val="es-CO"/>
              </w:rPr>
            </w:pPr>
            <w:r w:rsidRPr="00D2730C">
              <w:rPr>
                <w:lang w:val="es-CO"/>
              </w:rPr>
              <w:t>Desde el 07 de abril d</w:t>
            </w:r>
            <w:r>
              <w:rPr>
                <w:lang w:val="es-CO"/>
              </w:rPr>
              <w:t>el año 2020 se creo por primera vez una narrativa unificad</w:t>
            </w:r>
            <w:r w:rsidR="00264626">
              <w:rPr>
                <w:lang w:val="es-CO"/>
              </w:rPr>
              <w:t>a de Marca país bajo la cual se comunicaban los ejes de Turismo, Exportaciones e Inversión “</w:t>
            </w:r>
            <w:r w:rsidR="00733264">
              <w:rPr>
                <w:lang w:val="es-CO"/>
              </w:rPr>
              <w:t>Colombia, e</w:t>
            </w:r>
            <w:r w:rsidR="00264626">
              <w:rPr>
                <w:lang w:val="es-CO"/>
              </w:rPr>
              <w:t xml:space="preserve">l país más acogedor del mundo”. </w:t>
            </w:r>
          </w:p>
          <w:p w14:paraId="5E86F671" w14:textId="57C4A0BA" w:rsidR="00733264" w:rsidRDefault="00733264">
            <w:pPr>
              <w:pStyle w:val="TableParagraph"/>
              <w:spacing w:before="1"/>
              <w:ind w:right="95"/>
              <w:jc w:val="both"/>
              <w:rPr>
                <w:lang w:val="es-CO"/>
              </w:rPr>
            </w:pPr>
            <w:r>
              <w:rPr>
                <w:lang w:val="es-CO"/>
              </w:rPr>
              <w:t xml:space="preserve">Esta comunicación unificada permitió reforzar y mejorar el posicionamiento de la Marca País </w:t>
            </w:r>
            <w:proofErr w:type="spellStart"/>
            <w:r>
              <w:rPr>
                <w:lang w:val="es-CO"/>
              </w:rPr>
              <w:t>ColombiaCo</w:t>
            </w:r>
            <w:proofErr w:type="spellEnd"/>
            <w:r>
              <w:rPr>
                <w:lang w:val="es-CO"/>
              </w:rPr>
              <w:t xml:space="preserve"> y que todos los esfuerzos e inversión en promoción, contribuyeran a un mismo mensaje y objetivo. </w:t>
            </w:r>
          </w:p>
          <w:p w14:paraId="03FA406C" w14:textId="77777777" w:rsidR="00733264" w:rsidRDefault="00733264">
            <w:pPr>
              <w:pStyle w:val="TableParagraph"/>
              <w:spacing w:before="1"/>
              <w:ind w:right="95"/>
              <w:jc w:val="both"/>
              <w:rPr>
                <w:lang w:val="es-CO"/>
              </w:rPr>
            </w:pPr>
          </w:p>
          <w:p w14:paraId="04A935D7" w14:textId="68FE79DC" w:rsidR="00D2730C" w:rsidRDefault="00264626">
            <w:pPr>
              <w:pStyle w:val="TableParagraph"/>
              <w:spacing w:before="1"/>
              <w:ind w:right="95"/>
              <w:jc w:val="both"/>
              <w:rPr>
                <w:lang w:val="es-CO"/>
              </w:rPr>
            </w:pPr>
            <w:r>
              <w:rPr>
                <w:lang w:val="es-CO"/>
              </w:rPr>
              <w:t>Para el 2023</w:t>
            </w:r>
            <w:r w:rsidR="00733264">
              <w:rPr>
                <w:lang w:val="es-CO"/>
              </w:rPr>
              <w:t xml:space="preserve"> se continuará con una narrativa unificada bajo el mensaje de “Colombia el país de la belleza”</w:t>
            </w:r>
          </w:p>
          <w:p w14:paraId="2091514F" w14:textId="77777777" w:rsidR="00264626" w:rsidRPr="00D2730C" w:rsidRDefault="00264626">
            <w:pPr>
              <w:pStyle w:val="TableParagraph"/>
              <w:spacing w:before="1"/>
              <w:ind w:right="95"/>
              <w:jc w:val="both"/>
              <w:rPr>
                <w:lang w:val="es-CO"/>
              </w:rPr>
            </w:pPr>
          </w:p>
          <w:p w14:paraId="77719C7C" w14:textId="78C2CE33" w:rsidR="000D650E" w:rsidRDefault="000D650E">
            <w:pPr>
              <w:pStyle w:val="TableParagraph"/>
              <w:ind w:right="95"/>
              <w:jc w:val="both"/>
            </w:pPr>
          </w:p>
        </w:tc>
      </w:tr>
    </w:tbl>
    <w:p w14:paraId="2E94CE09" w14:textId="77777777" w:rsidR="000D650E" w:rsidRDefault="000D650E">
      <w:pPr>
        <w:jc w:val="both"/>
        <w:sectPr w:rsidR="000D650E">
          <w:pgSz w:w="12240" w:h="15840"/>
          <w:pgMar w:top="1140" w:right="840" w:bottom="280" w:left="1020" w:header="720" w:footer="720" w:gutter="0"/>
          <w:cols w:space="720"/>
        </w:sectPr>
      </w:pPr>
    </w:p>
    <w:tbl>
      <w:tblPr>
        <w:tblStyle w:val="TableNormal1"/>
        <w:tblW w:w="0" w:type="auto"/>
        <w:tblInd w:w="12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140"/>
      </w:tblGrid>
      <w:tr w:rsidR="000D650E" w14:paraId="4AE02194" w14:textId="77777777" w:rsidTr="009D69C9">
        <w:trPr>
          <w:trHeight w:val="70"/>
        </w:trPr>
        <w:tc>
          <w:tcPr>
            <w:tcW w:w="10140" w:type="dxa"/>
          </w:tcPr>
          <w:p w14:paraId="584785AD" w14:textId="5A4C96F3" w:rsidR="00D2730C" w:rsidRPr="00D2730C" w:rsidRDefault="00D2730C" w:rsidP="00D2730C"/>
        </w:tc>
      </w:tr>
      <w:tr w:rsidR="000D650E" w14:paraId="09E2AFA2" w14:textId="77777777">
        <w:trPr>
          <w:trHeight w:val="460"/>
        </w:trPr>
        <w:tc>
          <w:tcPr>
            <w:tcW w:w="10140" w:type="dxa"/>
            <w:shd w:val="clear" w:color="auto" w:fill="2D74B5"/>
          </w:tcPr>
          <w:p w14:paraId="1374FB8B" w14:textId="77777777" w:rsidR="000D650E" w:rsidRDefault="002B6C31">
            <w:pPr>
              <w:pStyle w:val="TableParagraph"/>
              <w:spacing w:before="96"/>
            </w:pPr>
            <w:r>
              <w:rPr>
                <w:b/>
                <w:color w:val="FFFFFF"/>
              </w:rPr>
              <w:t xml:space="preserve">2. </w:t>
            </w:r>
            <w:r>
              <w:rPr>
                <w:color w:val="FFFFFF"/>
              </w:rPr>
              <w:t>IMPACTO EN EL NEGOCIO: ¿Cuál es el impacto esperado con este proyecto?</w:t>
            </w:r>
          </w:p>
        </w:tc>
      </w:tr>
      <w:tr w:rsidR="000D650E" w14:paraId="61B698B1" w14:textId="77777777" w:rsidTr="00DA7D27">
        <w:trPr>
          <w:trHeight w:val="1096"/>
        </w:trPr>
        <w:tc>
          <w:tcPr>
            <w:tcW w:w="10140" w:type="dxa"/>
          </w:tcPr>
          <w:p w14:paraId="14176CD3" w14:textId="4053C2C5" w:rsidR="00710797" w:rsidRDefault="00746280" w:rsidP="00710797">
            <w:pPr>
              <w:pStyle w:val="TableParagraph"/>
              <w:spacing w:before="197"/>
              <w:ind w:left="0" w:right="94"/>
              <w:jc w:val="both"/>
            </w:pPr>
            <w:r>
              <w:t xml:space="preserve">Posicionamiento </w:t>
            </w:r>
            <w:r w:rsidR="009815CC">
              <w:t>y promoción</w:t>
            </w:r>
            <w:r w:rsidR="00DB3345">
              <w:t xml:space="preserve"> </w:t>
            </w:r>
            <w:r w:rsidR="007F38D8">
              <w:t>de Colombia</w:t>
            </w:r>
            <w:r w:rsidR="00D521B6">
              <w:t xml:space="preserve"> </w:t>
            </w:r>
            <w:r w:rsidR="00C14EFF">
              <w:t xml:space="preserve">a nivel internacional </w:t>
            </w:r>
            <w:r w:rsidR="00BF2E53">
              <w:t xml:space="preserve">para </w:t>
            </w:r>
            <w:r w:rsidR="00C14EFF">
              <w:t xml:space="preserve">atraer turistas, </w:t>
            </w:r>
            <w:r w:rsidR="00477BC1">
              <w:t xml:space="preserve">promover </w:t>
            </w:r>
            <w:r w:rsidR="00550B8B">
              <w:t>productos</w:t>
            </w:r>
            <w:r w:rsidR="000E5BCF">
              <w:t xml:space="preserve">, </w:t>
            </w:r>
            <w:r w:rsidR="00550B8B">
              <w:t>servicios</w:t>
            </w:r>
            <w:r w:rsidR="00097D0D">
              <w:t xml:space="preserve"> y talento</w:t>
            </w:r>
            <w:r w:rsidR="00023840">
              <w:t xml:space="preserve"> </w:t>
            </w:r>
            <w:r w:rsidR="00943700">
              <w:t>colombiano</w:t>
            </w:r>
            <w:r w:rsidR="000E5BCF">
              <w:t>,</w:t>
            </w:r>
            <w:r w:rsidR="00295BEE">
              <w:t xml:space="preserve"> y a nivel nacional generar orgullo en los colombianos</w:t>
            </w:r>
            <w:r w:rsidR="00441A18">
              <w:t>.</w:t>
            </w:r>
          </w:p>
        </w:tc>
      </w:tr>
      <w:tr w:rsidR="000D650E" w14:paraId="417FD45E" w14:textId="77777777">
        <w:trPr>
          <w:trHeight w:val="758"/>
        </w:trPr>
        <w:tc>
          <w:tcPr>
            <w:tcW w:w="10140" w:type="dxa"/>
            <w:shd w:val="clear" w:color="auto" w:fill="2D74B5"/>
          </w:tcPr>
          <w:p w14:paraId="350CA76D" w14:textId="77777777" w:rsidR="000D650E" w:rsidRDefault="002B6C31">
            <w:pPr>
              <w:pStyle w:val="TableParagraph"/>
              <w:spacing w:line="242" w:lineRule="auto"/>
              <w:ind w:left="470" w:hanging="360"/>
            </w:pPr>
            <w:r>
              <w:rPr>
                <w:color w:val="FFFFFF"/>
              </w:rPr>
              <w:t xml:space="preserve">3. TARGET: ¿De quién esperamos atraer su atención? Describir detalladamente la audiencia a la que esperamos impactar. (Perfil, país, </w:t>
            </w:r>
            <w:proofErr w:type="spellStart"/>
            <w:r>
              <w:rPr>
                <w:color w:val="FFFFFF"/>
              </w:rPr>
              <w:t>etc</w:t>
            </w:r>
            <w:proofErr w:type="spellEnd"/>
            <w:r>
              <w:rPr>
                <w:color w:val="FFFFFF"/>
              </w:rPr>
              <w:t>)</w:t>
            </w:r>
          </w:p>
        </w:tc>
      </w:tr>
      <w:tr w:rsidR="000D650E" w14:paraId="193201C5" w14:textId="77777777">
        <w:trPr>
          <w:trHeight w:val="2584"/>
        </w:trPr>
        <w:tc>
          <w:tcPr>
            <w:tcW w:w="10140" w:type="dxa"/>
          </w:tcPr>
          <w:p w14:paraId="6002F6D5" w14:textId="77777777" w:rsidR="000D650E" w:rsidRDefault="000D650E">
            <w:pPr>
              <w:pStyle w:val="TableParagraph"/>
              <w:spacing w:before="1"/>
              <w:ind w:left="0"/>
              <w:rPr>
                <w:rFonts w:ascii="Times New Roman"/>
                <w:sz w:val="21"/>
              </w:rPr>
            </w:pPr>
          </w:p>
          <w:p w14:paraId="6CC43DAA" w14:textId="77777777" w:rsidR="000D650E" w:rsidRDefault="002B6C31" w:rsidP="00064C16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Desde Marca País.</w:t>
            </w:r>
          </w:p>
          <w:p w14:paraId="3F7E9F5D" w14:textId="77777777" w:rsidR="000D650E" w:rsidRPr="009046D4" w:rsidRDefault="000D650E">
            <w:pPr>
              <w:pStyle w:val="TableParagraph"/>
              <w:spacing w:before="6"/>
              <w:ind w:left="0"/>
            </w:pPr>
          </w:p>
          <w:p w14:paraId="290B9DBA" w14:textId="668594AE" w:rsidR="00064C16" w:rsidRDefault="00064C16">
            <w:pPr>
              <w:pStyle w:val="TableParagraph"/>
              <w:spacing w:before="6"/>
              <w:ind w:left="0"/>
            </w:pPr>
            <w:r>
              <w:t>Ta</w:t>
            </w:r>
            <w:r w:rsidR="00B62119">
              <w:t>r</w:t>
            </w:r>
            <w:r>
              <w:t xml:space="preserve">get: </w:t>
            </w:r>
            <w:proofErr w:type="gramStart"/>
            <w:r>
              <w:t>Colombianos</w:t>
            </w:r>
            <w:proofErr w:type="gramEnd"/>
            <w:r>
              <w:t xml:space="preserve"> en Colombia, colombianos residentes en el exterior y extranjeros interesados en conocer sobre Colombia. </w:t>
            </w:r>
          </w:p>
          <w:p w14:paraId="38F47F2B" w14:textId="77777777" w:rsidR="00064C16" w:rsidRDefault="00064C16">
            <w:pPr>
              <w:pStyle w:val="TableParagraph"/>
              <w:spacing w:before="6"/>
              <w:ind w:left="0"/>
            </w:pPr>
          </w:p>
          <w:p w14:paraId="61083838" w14:textId="5B94507C" w:rsidR="00064C16" w:rsidRPr="009046D4" w:rsidRDefault="00064C16">
            <w:pPr>
              <w:pStyle w:val="TableParagraph"/>
              <w:spacing w:before="6"/>
              <w:ind w:left="0"/>
            </w:pPr>
            <w:proofErr w:type="spellStart"/>
            <w:r>
              <w:t>Buyer</w:t>
            </w:r>
            <w:proofErr w:type="spellEnd"/>
            <w:r>
              <w:t xml:space="preserve"> persona digital</w:t>
            </w:r>
          </w:p>
          <w:p w14:paraId="72336F97" w14:textId="24E943D6" w:rsidR="009046D4" w:rsidRPr="009046D4" w:rsidRDefault="009046D4" w:rsidP="009046D4">
            <w:pPr>
              <w:pStyle w:val="TableParagraph"/>
              <w:numPr>
                <w:ilvl w:val="0"/>
                <w:numId w:val="10"/>
              </w:numPr>
              <w:spacing w:before="6"/>
            </w:pPr>
            <w:r w:rsidRPr="009046D4">
              <w:t>Colombiano</w:t>
            </w:r>
            <w:r w:rsidR="006854B0">
              <w:t xml:space="preserve"> orgulloso: </w:t>
            </w:r>
            <w:r w:rsidR="006854B0" w:rsidRPr="006854B0">
              <w:t>Lo mueve poder ver un país más justo, más unido y solidario. Vivir en un país reconocido por su calidad humana, con personas con pasión por su país, que cuidan su cultura, sus paisajes, su música y disfruta la gastronomía y la comparte con orgullo. Se siente orgulloso y habla sobre los paisajes colombianos, la gastronomía y la variedad de ritmos de Colombia. También comparte el talento colombiano.</w:t>
            </w:r>
          </w:p>
          <w:p w14:paraId="196A1A08" w14:textId="2D06BB84" w:rsidR="009046D4" w:rsidRDefault="006854B0" w:rsidP="006854B0">
            <w:pPr>
              <w:pStyle w:val="TableParagraph"/>
              <w:numPr>
                <w:ilvl w:val="0"/>
                <w:numId w:val="10"/>
              </w:numPr>
              <w:spacing w:before="6"/>
            </w:pPr>
            <w:r w:rsidRPr="006854B0">
              <w:t xml:space="preserve">Colombiano por enamorar: </w:t>
            </w:r>
            <w:r>
              <w:t>no se expresa de manera positiva del país, no reconoce todo lo bueno que tiene el país.</w:t>
            </w:r>
          </w:p>
          <w:p w14:paraId="2349A42E" w14:textId="492CC59F" w:rsidR="006854B0" w:rsidRDefault="006854B0" w:rsidP="006854B0">
            <w:pPr>
              <w:pStyle w:val="TableParagraph"/>
              <w:numPr>
                <w:ilvl w:val="0"/>
                <w:numId w:val="10"/>
              </w:numPr>
              <w:spacing w:before="6"/>
            </w:pPr>
            <w:r>
              <w:t>Colombiano en el extranjero: lo mueve el orgullo por su país, expresa nostalgia constantemente y reconoce estando afuera lo bueno de Colombia.</w:t>
            </w:r>
          </w:p>
          <w:p w14:paraId="521830BE" w14:textId="3D6DCDFF" w:rsidR="006854B0" w:rsidRDefault="006854B0" w:rsidP="006854B0">
            <w:pPr>
              <w:pStyle w:val="TableParagraph"/>
              <w:numPr>
                <w:ilvl w:val="0"/>
                <w:numId w:val="10"/>
              </w:numPr>
              <w:spacing w:before="6"/>
            </w:pPr>
            <w:r>
              <w:t>Extranjero desinformado: persona que nunca ha tenido ningún contacto con el país y por lo general sus fuentes de información son contenidos y medios de comunicación que pueden generar una percepción negativa.</w:t>
            </w:r>
          </w:p>
          <w:p w14:paraId="77B48F52" w14:textId="295D8086" w:rsidR="006854B0" w:rsidRDefault="006854B0" w:rsidP="006854B0">
            <w:pPr>
              <w:pStyle w:val="TableParagraph"/>
              <w:numPr>
                <w:ilvl w:val="0"/>
                <w:numId w:val="10"/>
              </w:numPr>
              <w:spacing w:before="6"/>
            </w:pPr>
            <w:r>
              <w:t>Extranjero positivo: Conocedor de Colombia, reconoce las cualidades del país vividas por su experiencia o a través de experiencias cercanas.</w:t>
            </w:r>
          </w:p>
          <w:p w14:paraId="63981C01" w14:textId="77777777" w:rsidR="005870EA" w:rsidRDefault="005870EA" w:rsidP="005870EA">
            <w:pPr>
              <w:pStyle w:val="TableParagraph"/>
              <w:spacing w:before="6"/>
              <w:ind w:left="720"/>
            </w:pPr>
          </w:p>
          <w:p w14:paraId="3839102A" w14:textId="38BB58C7" w:rsidR="004C40AE" w:rsidRDefault="005870EA" w:rsidP="00A07524">
            <w:pPr>
              <w:pStyle w:val="TableParagraph"/>
              <w:spacing w:before="6"/>
            </w:pPr>
            <w:r>
              <w:t xml:space="preserve">Los países foco </w:t>
            </w:r>
            <w:r w:rsidR="00B62119">
              <w:t xml:space="preserve">a los cuales le hablamos o generamos algunas tácticas especificas son </w:t>
            </w:r>
          </w:p>
          <w:p w14:paraId="2BAFFAB7" w14:textId="52DF95E0" w:rsidR="000D650E" w:rsidRDefault="00510147" w:rsidP="00510147">
            <w:pPr>
              <w:pStyle w:val="TableParagraph"/>
              <w:spacing w:before="1" w:line="250" w:lineRule="atLeast"/>
              <w:ind w:right="-3"/>
            </w:pPr>
            <w:r>
              <w:t xml:space="preserve">USA, MEXICO, </w:t>
            </w:r>
            <w:r w:rsidR="00CE65A8">
              <w:t>VENEZUELA, CUBA</w:t>
            </w:r>
            <w:r>
              <w:t>, PERÚ</w:t>
            </w:r>
            <w:r w:rsidR="00CE65A8">
              <w:t>,</w:t>
            </w:r>
            <w:r>
              <w:t xml:space="preserve"> CHILE, ARGENTINA, ESPAÑA, FRANCIA, UK, ALEMANIA, BRASIL</w:t>
            </w:r>
          </w:p>
        </w:tc>
      </w:tr>
    </w:tbl>
    <w:p w14:paraId="2E7A9A64" w14:textId="77777777" w:rsidR="000D650E" w:rsidRDefault="000D650E">
      <w:pPr>
        <w:spacing w:line="250" w:lineRule="atLeast"/>
        <w:sectPr w:rsidR="000D650E">
          <w:pgSz w:w="12240" w:h="15840"/>
          <w:pgMar w:top="1140" w:right="840" w:bottom="280" w:left="1020" w:header="720" w:footer="720" w:gutter="0"/>
          <w:cols w:space="720"/>
        </w:sectPr>
      </w:pPr>
    </w:p>
    <w:tbl>
      <w:tblPr>
        <w:tblStyle w:val="TableNormal1"/>
        <w:tblW w:w="0" w:type="auto"/>
        <w:tblInd w:w="12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140"/>
      </w:tblGrid>
      <w:tr w:rsidR="000D650E" w14:paraId="7C04BAB0" w14:textId="77777777" w:rsidTr="004C40AE">
        <w:trPr>
          <w:trHeight w:val="2123"/>
        </w:trPr>
        <w:tc>
          <w:tcPr>
            <w:tcW w:w="10140" w:type="dxa"/>
          </w:tcPr>
          <w:p w14:paraId="3418063B" w14:textId="77777777" w:rsidR="000D650E" w:rsidRDefault="000D650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9032A46" w14:textId="77777777" w:rsidR="000D650E" w:rsidRDefault="002B6C31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Desde Turismo:</w:t>
            </w:r>
          </w:p>
          <w:p w14:paraId="52FBA948" w14:textId="77777777" w:rsidR="004C40AE" w:rsidRDefault="002B6C31">
            <w:pPr>
              <w:pStyle w:val="TableParagraph"/>
              <w:spacing w:before="1"/>
              <w:ind w:right="91"/>
              <w:jc w:val="both"/>
            </w:pPr>
            <w:r>
              <w:t xml:space="preserve">Turistas internacionales de alto gasto que busquen experiencias turísticas innovadoras y estén comprometidos con el desarrollo de un turismo sostenible de estos mercados </w:t>
            </w:r>
          </w:p>
          <w:p w14:paraId="7F6C0F66" w14:textId="77777777" w:rsidR="004C40AE" w:rsidRDefault="004C40AE">
            <w:pPr>
              <w:pStyle w:val="TableParagraph"/>
              <w:spacing w:before="1"/>
              <w:ind w:right="91"/>
              <w:jc w:val="both"/>
            </w:pPr>
          </w:p>
          <w:p w14:paraId="6979AD92" w14:textId="1B9A0986" w:rsidR="000D650E" w:rsidRDefault="002B6C31">
            <w:pPr>
              <w:pStyle w:val="TableParagraph"/>
              <w:spacing w:before="1"/>
              <w:ind w:right="91"/>
              <w:jc w:val="both"/>
            </w:pPr>
            <w:r>
              <w:t>(CANADÁ, USA, MEXICO, PANAMÁ, PERÚ CHILE, ECUADOR, ARGENTINA, ESPAÑA, FRANCIA, UK, ALEMANIA, BRASIL)</w:t>
            </w:r>
          </w:p>
        </w:tc>
      </w:tr>
      <w:tr w:rsidR="000D650E" w14:paraId="72F308E5" w14:textId="77777777">
        <w:trPr>
          <w:trHeight w:val="460"/>
        </w:trPr>
        <w:tc>
          <w:tcPr>
            <w:tcW w:w="10140" w:type="dxa"/>
            <w:shd w:val="clear" w:color="auto" w:fill="2D74B5"/>
          </w:tcPr>
          <w:p w14:paraId="5C7AED6B" w14:textId="77777777" w:rsidR="000D650E" w:rsidRDefault="002B6C31">
            <w:pPr>
              <w:pStyle w:val="TableParagraph"/>
              <w:spacing w:before="93"/>
            </w:pPr>
            <w:r>
              <w:rPr>
                <w:b/>
                <w:color w:val="FFFFFF"/>
              </w:rPr>
              <w:t xml:space="preserve">4. </w:t>
            </w:r>
            <w:r>
              <w:rPr>
                <w:color w:val="FFFFFF"/>
              </w:rPr>
              <w:t>OBJETIVO DE LA COMUNICACIÓN. ¿Cuál es el mensaje que le debe quedar a esa audiencia?</w:t>
            </w:r>
          </w:p>
        </w:tc>
      </w:tr>
      <w:tr w:rsidR="000D650E" w14:paraId="08DDCCE2" w14:textId="77777777">
        <w:trPr>
          <w:trHeight w:val="1516"/>
        </w:trPr>
        <w:tc>
          <w:tcPr>
            <w:tcW w:w="10140" w:type="dxa"/>
          </w:tcPr>
          <w:p w14:paraId="25A459AE" w14:textId="77777777" w:rsidR="000D650E" w:rsidRDefault="000D650E">
            <w:pPr>
              <w:pStyle w:val="TableParagraph"/>
              <w:spacing w:before="2"/>
              <w:ind w:left="0"/>
              <w:rPr>
                <w:rFonts w:ascii="Times New Roman"/>
                <w:sz w:val="19"/>
              </w:rPr>
            </w:pPr>
          </w:p>
          <w:p w14:paraId="2AD80592" w14:textId="460DE66E" w:rsidR="00510147" w:rsidRDefault="00510147">
            <w:pPr>
              <w:pStyle w:val="TableParagraph"/>
              <w:ind w:right="187"/>
            </w:pPr>
            <w:r>
              <w:t>Desde la comunicación digital, queremos contarle</w:t>
            </w:r>
            <w:r w:rsidR="00882694">
              <w:t>s</w:t>
            </w:r>
            <w:r>
              <w:t xml:space="preserve"> a nuestras audiencias</w:t>
            </w:r>
            <w:r w:rsidR="006854B0">
              <w:t xml:space="preserve"> que </w:t>
            </w:r>
            <w:r>
              <w:t>Colombia tiene una belleza desconocida, que está ahí para sorprendernos y que queremos descubrir.</w:t>
            </w:r>
          </w:p>
          <w:p w14:paraId="1FA23367" w14:textId="77777777" w:rsidR="00510147" w:rsidRDefault="00510147">
            <w:pPr>
              <w:pStyle w:val="TableParagraph"/>
              <w:ind w:right="187"/>
            </w:pPr>
          </w:p>
          <w:p w14:paraId="7EF47E7C" w14:textId="61736E37" w:rsidR="000D650E" w:rsidRDefault="00510147">
            <w:pPr>
              <w:pStyle w:val="TableParagraph"/>
              <w:ind w:right="187"/>
            </w:pPr>
            <w:r>
              <w:t>Que la belleza del país no es superficial, es más profunda, viene desde su gente, el cuidado de su naturaleza, sus recursos, destinos, su origen único, sus saberes ancestrales y biodiversidad.</w:t>
            </w:r>
          </w:p>
          <w:p w14:paraId="5D6D0F29" w14:textId="77777777" w:rsidR="00510147" w:rsidRDefault="00510147">
            <w:pPr>
              <w:pStyle w:val="TableParagraph"/>
              <w:ind w:right="187"/>
            </w:pPr>
          </w:p>
          <w:p w14:paraId="57313485" w14:textId="2AAC1CEC" w:rsidR="00510147" w:rsidRDefault="00510147">
            <w:pPr>
              <w:pStyle w:val="TableParagraph"/>
              <w:ind w:right="187"/>
            </w:pPr>
            <w:r>
              <w:t>Todo esto enmarcado en la narrativa de Marca País “Colombia, el país de la belleza”.</w:t>
            </w:r>
          </w:p>
          <w:p w14:paraId="2D1139A9" w14:textId="33ABE351" w:rsidR="00510147" w:rsidRDefault="00510147">
            <w:pPr>
              <w:pStyle w:val="TableParagraph"/>
              <w:ind w:right="187"/>
            </w:pPr>
          </w:p>
        </w:tc>
      </w:tr>
      <w:tr w:rsidR="000D650E" w14:paraId="4E719725" w14:textId="77777777">
        <w:trPr>
          <w:trHeight w:val="460"/>
        </w:trPr>
        <w:tc>
          <w:tcPr>
            <w:tcW w:w="10140" w:type="dxa"/>
            <w:shd w:val="clear" w:color="auto" w:fill="2D74B5"/>
          </w:tcPr>
          <w:p w14:paraId="4009AE54" w14:textId="77777777" w:rsidR="000D650E" w:rsidRDefault="002B6C31">
            <w:pPr>
              <w:pStyle w:val="TableParagraph"/>
              <w:spacing w:before="93"/>
            </w:pPr>
            <w:r>
              <w:rPr>
                <w:b/>
                <w:color w:val="FFFFFF"/>
              </w:rPr>
              <w:t xml:space="preserve">5. </w:t>
            </w:r>
            <w:r>
              <w:rPr>
                <w:color w:val="FFFFFF"/>
              </w:rPr>
              <w:t>REASONS TO BELIEVE: ¿Cuáles son las razones para que nos crean?</w:t>
            </w:r>
          </w:p>
        </w:tc>
      </w:tr>
      <w:tr w:rsidR="000D650E" w14:paraId="130D912D" w14:textId="77777777">
        <w:trPr>
          <w:trHeight w:val="1012"/>
        </w:trPr>
        <w:tc>
          <w:tcPr>
            <w:tcW w:w="10140" w:type="dxa"/>
          </w:tcPr>
          <w:p w14:paraId="76C03CFB" w14:textId="77777777" w:rsidR="000D650E" w:rsidRDefault="000D650E">
            <w:pPr>
              <w:pStyle w:val="TableParagraph"/>
              <w:ind w:left="0"/>
              <w:rPr>
                <w:rFonts w:ascii="Times New Roman"/>
                <w:sz w:val="21"/>
              </w:rPr>
            </w:pPr>
          </w:p>
          <w:p w14:paraId="1DC81D52" w14:textId="282FF554" w:rsidR="00C03A79" w:rsidRDefault="006F40D6" w:rsidP="006F40D6">
            <w:pPr>
              <w:pStyle w:val="TableParagraph"/>
              <w:numPr>
                <w:ilvl w:val="0"/>
                <w:numId w:val="14"/>
              </w:numPr>
              <w:ind w:right="187"/>
            </w:pPr>
            <w:r w:rsidRPr="006F40D6">
              <w:t xml:space="preserve">Actuamos como la vocera oficial de </w:t>
            </w:r>
            <w:r>
              <w:t xml:space="preserve">Colombia y todas las buenas noticias del país </w:t>
            </w:r>
          </w:p>
          <w:p w14:paraId="5DDEE63A" w14:textId="1EE89223" w:rsidR="00F01EFD" w:rsidRDefault="00D67C70" w:rsidP="00D63312">
            <w:pPr>
              <w:pStyle w:val="TableParagraph"/>
              <w:numPr>
                <w:ilvl w:val="0"/>
                <w:numId w:val="14"/>
              </w:numPr>
              <w:ind w:right="187"/>
            </w:pPr>
            <w:r>
              <w:t xml:space="preserve">Tenemos </w:t>
            </w:r>
            <w:r w:rsidR="00CF08AC">
              <w:t xml:space="preserve">varios </w:t>
            </w:r>
            <w:r w:rsidR="00675361">
              <w:t>atributos y diferenciales que nos hacen únicos, adicional a nuestro gran activo “</w:t>
            </w:r>
            <w:r w:rsidR="002178BA">
              <w:t>los colombianos</w:t>
            </w:r>
            <w:r w:rsidR="00127C6B">
              <w:t>”</w:t>
            </w:r>
          </w:p>
          <w:p w14:paraId="30C9411B" w14:textId="31D92EF3" w:rsidR="00127C6B" w:rsidRDefault="009314B8" w:rsidP="00D63312">
            <w:pPr>
              <w:pStyle w:val="TableParagraph"/>
              <w:numPr>
                <w:ilvl w:val="0"/>
                <w:numId w:val="14"/>
              </w:numPr>
              <w:ind w:right="187"/>
            </w:pPr>
            <w:r>
              <w:t xml:space="preserve">Somo detonadores del orgullo nacional </w:t>
            </w:r>
          </w:p>
          <w:p w14:paraId="14C16E28" w14:textId="2865CE9F" w:rsidR="009314B8" w:rsidRDefault="00DC063F" w:rsidP="00D63312">
            <w:pPr>
              <w:pStyle w:val="TableParagraph"/>
              <w:numPr>
                <w:ilvl w:val="0"/>
                <w:numId w:val="14"/>
              </w:numPr>
              <w:ind w:right="187"/>
            </w:pPr>
            <w:r>
              <w:t xml:space="preserve">Tenemos diferentes líneas de acción para trabajar </w:t>
            </w:r>
            <w:r w:rsidR="006566B1">
              <w:t>con</w:t>
            </w:r>
            <w:r>
              <w:t xml:space="preserve"> diferentes audiencias y </w:t>
            </w:r>
            <w:r w:rsidR="00094FC2">
              <w:t xml:space="preserve">temáticas, </w:t>
            </w:r>
            <w:r w:rsidR="009730F3">
              <w:t>tales como: Aliados, Embajadores de lo mejor de Colombia (</w:t>
            </w:r>
            <w:r w:rsidR="00807459">
              <w:t>c</w:t>
            </w:r>
            <w:r w:rsidR="009730F3">
              <w:t xml:space="preserve">olombianos que se destacan en </w:t>
            </w:r>
            <w:r w:rsidR="006A5C38">
              <w:t>el exterior)</w:t>
            </w:r>
            <w:r w:rsidR="00210DA1">
              <w:t>, tienda Colombia</w:t>
            </w:r>
            <w:r w:rsidR="00A23051">
              <w:t>, gastronomía, entre otros</w:t>
            </w:r>
            <w:r w:rsidR="00210DA1">
              <w:t xml:space="preserve"> que nos permiten generar contenido </w:t>
            </w:r>
            <w:r w:rsidR="00A23051">
              <w:t xml:space="preserve">relevante para nuestras audiencias </w:t>
            </w:r>
          </w:p>
          <w:p w14:paraId="1F943651" w14:textId="2E05EEEB" w:rsidR="00AC03B4" w:rsidRDefault="00A22BFD" w:rsidP="00D63312">
            <w:pPr>
              <w:pStyle w:val="TableParagraph"/>
              <w:numPr>
                <w:ilvl w:val="0"/>
                <w:numId w:val="14"/>
              </w:numPr>
              <w:ind w:right="187"/>
            </w:pPr>
            <w:r>
              <w:t xml:space="preserve">Los valores de la Marca son: </w:t>
            </w:r>
            <w:r w:rsidR="0032505C">
              <w:t>creatividad, pujanza</w:t>
            </w:r>
            <w:r w:rsidR="008A20DC">
              <w:t>, talento</w:t>
            </w:r>
            <w:r w:rsidR="00A9333E">
              <w:t xml:space="preserve">, pasión, diversidad </w:t>
            </w:r>
          </w:p>
          <w:p w14:paraId="589AE0A1" w14:textId="12394719" w:rsidR="0049788B" w:rsidRDefault="0049788B" w:rsidP="00D63312">
            <w:pPr>
              <w:pStyle w:val="TableParagraph"/>
              <w:numPr>
                <w:ilvl w:val="0"/>
                <w:numId w:val="14"/>
              </w:numPr>
              <w:ind w:right="187"/>
            </w:pPr>
            <w:r>
              <w:t xml:space="preserve">No asumimos posiciones </w:t>
            </w:r>
          </w:p>
          <w:p w14:paraId="6C6BA2EC" w14:textId="77777777" w:rsidR="00C03A79" w:rsidRDefault="00C03A79">
            <w:pPr>
              <w:pStyle w:val="TableParagraph"/>
              <w:ind w:left="0"/>
              <w:rPr>
                <w:rFonts w:ascii="Times New Roman"/>
                <w:sz w:val="21"/>
              </w:rPr>
            </w:pPr>
          </w:p>
          <w:p w14:paraId="1D9E9018" w14:textId="77777777" w:rsidR="00C03A79" w:rsidRDefault="00C03A79">
            <w:pPr>
              <w:pStyle w:val="TableParagraph"/>
              <w:ind w:left="0"/>
              <w:rPr>
                <w:rFonts w:ascii="Times New Roman"/>
                <w:sz w:val="21"/>
              </w:rPr>
            </w:pPr>
          </w:p>
          <w:p w14:paraId="2466B3D4" w14:textId="6F72E9B0" w:rsidR="000D650E" w:rsidRDefault="000D650E">
            <w:pPr>
              <w:pStyle w:val="TableParagraph"/>
              <w:spacing w:line="243" w:lineRule="exact"/>
            </w:pPr>
          </w:p>
        </w:tc>
      </w:tr>
    </w:tbl>
    <w:p w14:paraId="0A8737EE" w14:textId="77777777" w:rsidR="000D650E" w:rsidRDefault="000D650E">
      <w:pPr>
        <w:spacing w:line="243" w:lineRule="exact"/>
        <w:sectPr w:rsidR="000D650E">
          <w:pgSz w:w="12240" w:h="15840"/>
          <w:pgMar w:top="1140" w:right="840" w:bottom="280" w:left="1020" w:header="720" w:footer="720" w:gutter="0"/>
          <w:cols w:space="720"/>
        </w:sectPr>
      </w:pPr>
    </w:p>
    <w:tbl>
      <w:tblPr>
        <w:tblStyle w:val="TableNormal1"/>
        <w:tblW w:w="0" w:type="auto"/>
        <w:tblInd w:w="12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140"/>
      </w:tblGrid>
      <w:tr w:rsidR="000D650E" w14:paraId="0A794019" w14:textId="77777777" w:rsidTr="68343496">
        <w:trPr>
          <w:trHeight w:val="13518"/>
        </w:trPr>
        <w:tc>
          <w:tcPr>
            <w:tcW w:w="10140" w:type="dxa"/>
          </w:tcPr>
          <w:p w14:paraId="4E653E09" w14:textId="77777777" w:rsidR="000D650E" w:rsidRDefault="000D650E">
            <w:pPr>
              <w:pStyle w:val="TableParagraph"/>
              <w:spacing w:before="7"/>
              <w:ind w:left="0"/>
              <w:rPr>
                <w:rFonts w:ascii="Times New Roman"/>
                <w:sz w:val="23"/>
              </w:rPr>
            </w:pPr>
          </w:p>
          <w:p w14:paraId="5FA370A4" w14:textId="77777777" w:rsidR="00983ED9" w:rsidRDefault="00983ED9">
            <w:pPr>
              <w:pStyle w:val="TableParagraph"/>
              <w:spacing w:line="259" w:lineRule="auto"/>
              <w:ind w:right="94"/>
              <w:jc w:val="both"/>
              <w:rPr>
                <w:highlight w:val="yellow"/>
              </w:rPr>
            </w:pPr>
          </w:p>
          <w:p w14:paraId="1D09CC38" w14:textId="2BC85BBA" w:rsidR="000D650E" w:rsidRDefault="002B6C31">
            <w:pPr>
              <w:pStyle w:val="TableParagraph"/>
              <w:spacing w:line="259" w:lineRule="auto"/>
              <w:ind w:right="94"/>
              <w:jc w:val="both"/>
            </w:pPr>
            <w:r w:rsidRPr="008F5A90">
              <w:t>Es fundamental el posicionamiento de Colombia con una oferta diversa y complementaria que se encuentra dividida en seis (6) grandes regiones turísticas, cada una con características únicas:</w:t>
            </w:r>
          </w:p>
          <w:p w14:paraId="5672ABD1" w14:textId="1715B9B5" w:rsidR="68343496" w:rsidRDefault="68343496" w:rsidP="68343496">
            <w:pPr>
              <w:pStyle w:val="TableParagraph"/>
              <w:spacing w:line="259" w:lineRule="auto"/>
              <w:ind w:right="94"/>
              <w:jc w:val="both"/>
            </w:pPr>
          </w:p>
          <w:p w14:paraId="456F2095" w14:textId="27C4380F" w:rsidR="68343496" w:rsidRDefault="68343496" w:rsidP="68343496">
            <w:pPr>
              <w:pStyle w:val="Prrafodelista"/>
              <w:numPr>
                <w:ilvl w:val="0"/>
                <w:numId w:val="7"/>
              </w:numPr>
              <w:rPr>
                <w:rFonts w:asciiTheme="minorHAnsi" w:eastAsiaTheme="minorEastAsia" w:hAnsiTheme="minorHAnsi" w:cstheme="minorBidi"/>
              </w:rPr>
            </w:pPr>
            <w:r w:rsidRPr="68343496">
              <w:t>Gran Caribe Colombiano - Mucho más que Caribe</w:t>
            </w:r>
          </w:p>
          <w:p w14:paraId="48B82FF1" w14:textId="31EA9AAD" w:rsidR="68343496" w:rsidRDefault="68343496" w:rsidP="68343496">
            <w:r w:rsidRPr="68343496">
              <w:t xml:space="preserve"> </w:t>
            </w:r>
          </w:p>
          <w:p w14:paraId="57623BA2" w14:textId="05F6AEA0" w:rsidR="68343496" w:rsidRDefault="68343496" w:rsidP="68343496">
            <w:r w:rsidRPr="68343496">
              <w:t xml:space="preserve">Esta tierra de naturaleza exuberante, selvas y nieves perpetuas, dunas del desierto y mares de siete colores, es mucho más que arena dorada y arrecifes de coral. Es el hogar de culturas fascinantes, indígenas y raizales, de carnavales y música, de sitios arqueológicos sagrados, del imaginario </w:t>
            </w:r>
            <w:proofErr w:type="spellStart"/>
            <w:r w:rsidRPr="68343496">
              <w:t>garciamarquiano</w:t>
            </w:r>
            <w:proofErr w:type="spellEnd"/>
            <w:r w:rsidRPr="68343496">
              <w:t xml:space="preserve"> y de la ciudad colonial más hermosa del mundo, Cartagena de Indias.</w:t>
            </w:r>
          </w:p>
          <w:p w14:paraId="582C3D34" w14:textId="2777DCB6" w:rsidR="68343496" w:rsidRDefault="68343496" w:rsidP="68343496">
            <w:r w:rsidRPr="68343496">
              <w:t xml:space="preserve"> </w:t>
            </w:r>
          </w:p>
          <w:p w14:paraId="6ADEB1E4" w14:textId="542D1440" w:rsidR="68343496" w:rsidRDefault="68343496" w:rsidP="68343496">
            <w:pPr>
              <w:pStyle w:val="Prrafodelista"/>
              <w:numPr>
                <w:ilvl w:val="0"/>
                <w:numId w:val="7"/>
              </w:numPr>
              <w:rPr>
                <w:rFonts w:asciiTheme="minorHAnsi" w:eastAsiaTheme="minorEastAsia" w:hAnsiTheme="minorHAnsi" w:cstheme="minorBidi"/>
              </w:rPr>
            </w:pPr>
            <w:r w:rsidRPr="68343496">
              <w:t>Pacífico Colombiano - Sabor a Selva y Mar</w:t>
            </w:r>
          </w:p>
          <w:p w14:paraId="088C9BE5" w14:textId="4639824A" w:rsidR="68343496" w:rsidRDefault="68343496" w:rsidP="68343496">
            <w:r w:rsidRPr="68343496">
              <w:t xml:space="preserve"> </w:t>
            </w:r>
          </w:p>
          <w:p w14:paraId="676A4C8C" w14:textId="7A66D8BB" w:rsidR="68343496" w:rsidRDefault="68343496" w:rsidP="68343496">
            <w:r w:rsidRPr="68343496">
              <w:t xml:space="preserve">El secreto mejor guardado de </w:t>
            </w:r>
            <w:proofErr w:type="gramStart"/>
            <w:r w:rsidRPr="68343496">
              <w:t>Colombia,</w:t>
            </w:r>
            <w:proofErr w:type="gramEnd"/>
            <w:r w:rsidRPr="68343496">
              <w:t xml:space="preserve"> es un ecosistema megadiverso donde salvajes selvas colisionan con el océano, ballenas jorobadas hacen épicas travesías para dar a luz en sus aguas y tortugas marinas anidan en sus enormes playas vacías. De herencia afrodescendiente y ancestral, su oferta cultural es de talla mundial, gracias a Cali y su Salsa, su deliciosa gastronomía y sus festivales. </w:t>
            </w:r>
          </w:p>
          <w:p w14:paraId="5856103F" w14:textId="5FE3AC52" w:rsidR="68343496" w:rsidRDefault="68343496" w:rsidP="68343496">
            <w:r w:rsidRPr="68343496">
              <w:t xml:space="preserve"> </w:t>
            </w:r>
          </w:p>
          <w:p w14:paraId="5DA09FFE" w14:textId="11C0DD7B" w:rsidR="68343496" w:rsidRDefault="68343496" w:rsidP="68343496">
            <w:pPr>
              <w:pStyle w:val="Prrafodelista"/>
              <w:numPr>
                <w:ilvl w:val="0"/>
                <w:numId w:val="7"/>
              </w:numPr>
              <w:rPr>
                <w:rFonts w:asciiTheme="minorHAnsi" w:eastAsiaTheme="minorEastAsia" w:hAnsiTheme="minorHAnsi" w:cstheme="minorBidi"/>
              </w:rPr>
            </w:pPr>
            <w:r w:rsidRPr="68343496">
              <w:t>Andes Occidentales Colombianos - Montañas de Café y Flores</w:t>
            </w:r>
          </w:p>
          <w:p w14:paraId="288E1572" w14:textId="08F40ADC" w:rsidR="68343496" w:rsidRDefault="68343496" w:rsidP="68343496">
            <w:r w:rsidRPr="68343496">
              <w:t xml:space="preserve"> </w:t>
            </w:r>
          </w:p>
          <w:p w14:paraId="0A34F969" w14:textId="12C3A7B1" w:rsidR="68343496" w:rsidRDefault="68343496" w:rsidP="68343496">
            <w:r w:rsidRPr="68343496">
              <w:t>Región que transforma sociedades y mira al futuro desde la tradición. Escenario de majestuosas montañas con aroma a café, pueblos extraordinariamente coloridos, campesinos conversadores, aves exóticas y valles colmados de flores. Es la tierra del Paisaje Cultural Cafetero y de la moderna Medellín: ciudad de Botero, la cultura silletera, la gastronomía y la moda colombiana.</w:t>
            </w:r>
          </w:p>
          <w:p w14:paraId="23B45961" w14:textId="3763E207" w:rsidR="68343496" w:rsidRDefault="68343496" w:rsidP="68343496">
            <w:r w:rsidRPr="68343496">
              <w:t xml:space="preserve"> </w:t>
            </w:r>
          </w:p>
          <w:p w14:paraId="18173492" w14:textId="5E9AD045" w:rsidR="68343496" w:rsidRDefault="68343496" w:rsidP="68343496">
            <w:pPr>
              <w:pStyle w:val="Prrafodelista"/>
              <w:numPr>
                <w:ilvl w:val="0"/>
                <w:numId w:val="7"/>
              </w:numPr>
              <w:rPr>
                <w:rFonts w:asciiTheme="minorHAnsi" w:eastAsiaTheme="minorEastAsia" w:hAnsiTheme="minorHAnsi" w:cstheme="minorBidi"/>
              </w:rPr>
            </w:pPr>
            <w:r w:rsidRPr="68343496">
              <w:t>Andes Orientales Colombianos - Páramos y Valles Legendarios</w:t>
            </w:r>
          </w:p>
          <w:p w14:paraId="628A5484" w14:textId="4F5C1224" w:rsidR="68343496" w:rsidRDefault="68343496" w:rsidP="68343496">
            <w:r w:rsidRPr="68343496">
              <w:t xml:space="preserve"> </w:t>
            </w:r>
          </w:p>
          <w:p w14:paraId="0ED80EE6" w14:textId="1FA7FBBE" w:rsidR="68343496" w:rsidRDefault="68343496" w:rsidP="68343496">
            <w:r w:rsidRPr="68343496">
              <w:t>Andes históricos, donde empezó la colonización y la ruta libertadora. Tierra de cumbres, páramos y valles que alberga impresionantes Parques Naturales. Desde la capital Bogotá, con sus rascacielos, museos, gastronomía y su riquísima oferta cultural; la región se extiende hacia el norte transportando al visitante a maravillosos pueblos coloniales y a una época de leyendas, como la de El Dorado.</w:t>
            </w:r>
          </w:p>
          <w:p w14:paraId="56010DDF" w14:textId="0EF95419" w:rsidR="68343496" w:rsidRDefault="68343496" w:rsidP="68343496">
            <w:r w:rsidRPr="68343496">
              <w:t xml:space="preserve"> </w:t>
            </w:r>
          </w:p>
          <w:p w14:paraId="154BA950" w14:textId="7BE76456" w:rsidR="68343496" w:rsidRDefault="68343496" w:rsidP="68343496">
            <w:pPr>
              <w:pStyle w:val="Prrafodelista"/>
              <w:numPr>
                <w:ilvl w:val="0"/>
                <w:numId w:val="7"/>
              </w:numPr>
              <w:rPr>
                <w:rFonts w:asciiTheme="minorHAnsi" w:eastAsiaTheme="minorEastAsia" w:hAnsiTheme="minorHAnsi" w:cstheme="minorBidi"/>
              </w:rPr>
            </w:pPr>
            <w:r w:rsidRPr="68343496">
              <w:t>Macizo Colombiano - Orígenes Ancestrales</w:t>
            </w:r>
          </w:p>
          <w:p w14:paraId="5550A409" w14:textId="185D3BA7" w:rsidR="68343496" w:rsidRDefault="68343496" w:rsidP="68343496">
            <w:r w:rsidRPr="68343496">
              <w:t xml:space="preserve"> </w:t>
            </w:r>
          </w:p>
          <w:p w14:paraId="00B8D241" w14:textId="088C44DA" w:rsidR="68343496" w:rsidRDefault="68343496" w:rsidP="68343496">
            <w:r w:rsidRPr="68343496">
              <w:t xml:space="preserve">Estos misteriosos páramos, montañas y volcanes son la cuna de la cultura andina colombiana y de los grandes ríos del país. La impronta de antiguas civilizaciones se siente fuertemente en sus parques arqueológicos y en </w:t>
            </w:r>
            <w:proofErr w:type="gramStart"/>
            <w:r w:rsidRPr="68343496">
              <w:t>sus  comunidades</w:t>
            </w:r>
            <w:proofErr w:type="gramEnd"/>
            <w:r w:rsidRPr="68343496">
              <w:t xml:space="preserve"> indígenas, que mantienen vivos sus saberes ancestrales. Un destino que invita a explorar la experiencia de lo eterno y que alberga la Ciudad Blanca de Popayán.</w:t>
            </w:r>
          </w:p>
          <w:p w14:paraId="05CDC289" w14:textId="24DFCB3E" w:rsidR="68343496" w:rsidRDefault="68343496" w:rsidP="68343496">
            <w:r w:rsidRPr="68343496">
              <w:t xml:space="preserve"> </w:t>
            </w:r>
          </w:p>
          <w:p w14:paraId="5F597F88" w14:textId="665E4815" w:rsidR="68343496" w:rsidRDefault="68343496" w:rsidP="68343496">
            <w:pPr>
              <w:pStyle w:val="Prrafodelista"/>
              <w:numPr>
                <w:ilvl w:val="0"/>
                <w:numId w:val="7"/>
              </w:numPr>
              <w:rPr>
                <w:rFonts w:asciiTheme="minorHAnsi" w:eastAsiaTheme="minorEastAsia" w:hAnsiTheme="minorHAnsi" w:cstheme="minorBidi"/>
              </w:rPr>
            </w:pPr>
            <w:r w:rsidRPr="68343496">
              <w:t>Amazonía-Orinoquía Colombiana - Selvas y Llanos Sagrados</w:t>
            </w:r>
          </w:p>
          <w:p w14:paraId="7CC55EF3" w14:textId="7F22B4D4" w:rsidR="68343496" w:rsidRDefault="68343496" w:rsidP="68343496">
            <w:r w:rsidRPr="68343496">
              <w:t xml:space="preserve"> </w:t>
            </w:r>
          </w:p>
          <w:p w14:paraId="1EC3B54F" w14:textId="4886D92D" w:rsidR="68343496" w:rsidRDefault="68343496" w:rsidP="68343496">
            <w:r w:rsidRPr="68343496">
              <w:t xml:space="preserve">El corazón verde de Colombia es una inmensa región </w:t>
            </w:r>
            <w:proofErr w:type="spellStart"/>
            <w:r w:rsidRPr="68343496">
              <w:t>megadiversa</w:t>
            </w:r>
            <w:proofErr w:type="spellEnd"/>
            <w:r w:rsidRPr="68343496">
              <w:t xml:space="preserve"> de bosques milenarios, colosales cielos y atronadores raudales. El norte alberga un paisaje salvaje de llanuras vírgenes, hatos y esteros biodiversos, ricos en cultura de campo. Las inexploradas selvas del sur esconden un universo de maravillas naturales, petroglifos, saberes indígenas ancestrales y culturas vivas, que debemos seguir preservando.</w:t>
            </w:r>
          </w:p>
          <w:p w14:paraId="0D26749C" w14:textId="5521F5DC" w:rsidR="68343496" w:rsidRDefault="68343496" w:rsidP="68343496">
            <w:pPr>
              <w:pStyle w:val="TableParagraph"/>
              <w:spacing w:line="259" w:lineRule="auto"/>
              <w:ind w:right="94"/>
              <w:jc w:val="both"/>
            </w:pPr>
          </w:p>
          <w:p w14:paraId="37CC1741" w14:textId="2BA4EF62" w:rsidR="00710797" w:rsidRDefault="00710797">
            <w:pPr>
              <w:pStyle w:val="TableParagraph"/>
              <w:spacing w:line="259" w:lineRule="auto"/>
              <w:ind w:right="94"/>
              <w:jc w:val="both"/>
            </w:pPr>
          </w:p>
          <w:p w14:paraId="2A7539A7" w14:textId="181DEAF7" w:rsidR="000D650E" w:rsidRDefault="68343496" w:rsidP="002176BC">
            <w:pPr>
              <w:pStyle w:val="TableParagraph"/>
              <w:ind w:left="0"/>
            </w:pPr>
            <w:r w:rsidRPr="68343496">
              <w:t>Fuentes de información complementaria:</w:t>
            </w:r>
          </w:p>
          <w:p w14:paraId="6E318911" w14:textId="77777777" w:rsidR="000D650E" w:rsidRDefault="000D650E"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  <w:p w14:paraId="4625144D" w14:textId="77777777" w:rsidR="000D650E" w:rsidRDefault="002B6C31">
            <w:pPr>
              <w:pStyle w:val="TableParagraph"/>
              <w:ind w:right="7591"/>
            </w:pPr>
            <w:r>
              <w:t xml:space="preserve">Colombia.co Colombia.travel </w:t>
            </w:r>
          </w:p>
          <w:p w14:paraId="7D64435D" w14:textId="1979FC80" w:rsidR="002176BC" w:rsidRDefault="002176BC">
            <w:pPr>
              <w:pStyle w:val="TableParagraph"/>
              <w:ind w:right="7591"/>
            </w:pPr>
          </w:p>
        </w:tc>
      </w:tr>
    </w:tbl>
    <w:p w14:paraId="689CB58E" w14:textId="77777777" w:rsidR="000D650E" w:rsidRDefault="000D650E">
      <w:pPr>
        <w:sectPr w:rsidR="000D650E">
          <w:pgSz w:w="12240" w:h="15840"/>
          <w:pgMar w:top="1140" w:right="840" w:bottom="280" w:left="1020" w:header="720" w:footer="720" w:gutter="0"/>
          <w:cols w:space="720"/>
        </w:sectPr>
      </w:pPr>
    </w:p>
    <w:tbl>
      <w:tblPr>
        <w:tblStyle w:val="TableNormal1"/>
        <w:tblW w:w="0" w:type="auto"/>
        <w:tblInd w:w="12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140"/>
      </w:tblGrid>
      <w:tr w:rsidR="000D650E" w14:paraId="6761DDC7" w14:textId="77777777" w:rsidTr="63530FCE">
        <w:trPr>
          <w:trHeight w:val="506"/>
        </w:trPr>
        <w:tc>
          <w:tcPr>
            <w:tcW w:w="10140" w:type="dxa"/>
            <w:shd w:val="clear" w:color="auto" w:fill="2D74B5"/>
          </w:tcPr>
          <w:p w14:paraId="5EEDE472" w14:textId="5D299903" w:rsidR="000D650E" w:rsidRDefault="002B6C31">
            <w:pPr>
              <w:pStyle w:val="TableParagraph"/>
              <w:spacing w:line="246" w:lineRule="exact"/>
            </w:pPr>
            <w:r>
              <w:rPr>
                <w:color w:val="FFFFFF"/>
              </w:rPr>
              <w:lastRenderedPageBreak/>
              <w:t xml:space="preserve">6. ARQUITECTURA DE MARCA </w:t>
            </w:r>
          </w:p>
        </w:tc>
      </w:tr>
      <w:tr w:rsidR="000D650E" w14:paraId="1E9B4535" w14:textId="77777777" w:rsidTr="00C42645">
        <w:trPr>
          <w:trHeight w:val="472"/>
        </w:trPr>
        <w:tc>
          <w:tcPr>
            <w:tcW w:w="10140" w:type="dxa"/>
          </w:tcPr>
          <w:p w14:paraId="3085F881" w14:textId="374A5C1D" w:rsidR="00710797" w:rsidRPr="00510147" w:rsidRDefault="00710797" w:rsidP="0071079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  <w:r w:rsidRPr="63530FCE">
              <w:rPr>
                <w:rFonts w:ascii="Times New Roman"/>
                <w:sz w:val="20"/>
                <w:szCs w:val="20"/>
              </w:rPr>
              <w:t xml:space="preserve"> </w:t>
            </w:r>
            <w:r w:rsidR="00510147">
              <w:rPr>
                <w:rFonts w:ascii="Times New Roman"/>
                <w:sz w:val="20"/>
                <w:szCs w:val="20"/>
              </w:rPr>
              <w:t>Gu</w:t>
            </w:r>
            <w:r w:rsidR="00510147">
              <w:rPr>
                <w:rFonts w:ascii="Times New Roman"/>
                <w:sz w:val="20"/>
                <w:szCs w:val="20"/>
              </w:rPr>
              <w:t>í</w:t>
            </w:r>
            <w:r w:rsidR="00510147">
              <w:rPr>
                <w:rFonts w:ascii="Times New Roman"/>
                <w:sz w:val="20"/>
                <w:szCs w:val="20"/>
              </w:rPr>
              <w:t>a de uso Marca Pa</w:t>
            </w:r>
            <w:r w:rsidR="00510147">
              <w:rPr>
                <w:rFonts w:ascii="Times New Roman"/>
                <w:sz w:val="20"/>
                <w:szCs w:val="20"/>
              </w:rPr>
              <w:t>í</w:t>
            </w:r>
            <w:r w:rsidR="00510147">
              <w:rPr>
                <w:rFonts w:ascii="Times New Roman"/>
                <w:sz w:val="20"/>
                <w:szCs w:val="20"/>
              </w:rPr>
              <w:t>s</w:t>
            </w:r>
            <w:r w:rsidR="00345AE7">
              <w:rPr>
                <w:rFonts w:ascii="Times New Roman"/>
                <w:sz w:val="20"/>
                <w:szCs w:val="20"/>
              </w:rPr>
              <w:t xml:space="preserve"> (Anexo </w:t>
            </w:r>
            <w:r w:rsidR="00510147">
              <w:rPr>
                <w:rFonts w:ascii="Times New Roman"/>
                <w:sz w:val="20"/>
                <w:szCs w:val="20"/>
              </w:rPr>
              <w:t>*</w:t>
            </w:r>
            <w:r w:rsidR="00345AE7">
              <w:rPr>
                <w:rFonts w:ascii="Times New Roman"/>
                <w:sz w:val="20"/>
                <w:szCs w:val="20"/>
              </w:rPr>
              <w:t>)</w:t>
            </w:r>
            <w:r w:rsidR="00983ED9">
              <w:rPr>
                <w:rFonts w:ascii="Times New Roman"/>
                <w:sz w:val="20"/>
                <w:szCs w:val="20"/>
              </w:rPr>
              <w:t xml:space="preserve"> </w:t>
            </w:r>
          </w:p>
        </w:tc>
      </w:tr>
      <w:tr w:rsidR="000D650E" w14:paraId="27BDAE64" w14:textId="77777777" w:rsidTr="63530FCE">
        <w:trPr>
          <w:trHeight w:val="758"/>
        </w:trPr>
        <w:tc>
          <w:tcPr>
            <w:tcW w:w="10140" w:type="dxa"/>
            <w:shd w:val="clear" w:color="auto" w:fill="2D74B5"/>
          </w:tcPr>
          <w:p w14:paraId="45BABBA6" w14:textId="77777777" w:rsidR="000D650E" w:rsidRDefault="002B6C31">
            <w:pPr>
              <w:pStyle w:val="TableParagraph"/>
              <w:spacing w:line="242" w:lineRule="auto"/>
              <w:ind w:left="470" w:right="187" w:hanging="360"/>
            </w:pPr>
            <w:r>
              <w:rPr>
                <w:color w:val="FFFFFF"/>
              </w:rPr>
              <w:t>7. DÓNDE Y CUÁNDO debemos contar la historia y amplificarla (Países, puntos de contacto, temporadas, etc.)</w:t>
            </w:r>
          </w:p>
        </w:tc>
      </w:tr>
      <w:tr w:rsidR="000D650E" w14:paraId="55635F84" w14:textId="77777777" w:rsidTr="63530FCE">
        <w:trPr>
          <w:trHeight w:val="1012"/>
        </w:trPr>
        <w:tc>
          <w:tcPr>
            <w:tcW w:w="10140" w:type="dxa"/>
          </w:tcPr>
          <w:p w14:paraId="2779E95A" w14:textId="77777777" w:rsidR="000D650E" w:rsidRDefault="00510147">
            <w:pPr>
              <w:pStyle w:val="TableParagraph"/>
              <w:spacing w:line="253" w:lineRule="exact"/>
            </w:pPr>
            <w:r>
              <w:t>Segundo semestre 2023</w:t>
            </w:r>
          </w:p>
          <w:p w14:paraId="227AA046" w14:textId="2D776B42" w:rsidR="00510147" w:rsidRDefault="00510147">
            <w:pPr>
              <w:pStyle w:val="TableParagraph"/>
              <w:spacing w:line="253" w:lineRule="exact"/>
            </w:pPr>
            <w:r>
              <w:t>Colombia y países foco</w:t>
            </w:r>
            <w:r w:rsidR="00CE65A8">
              <w:t xml:space="preserve"> (CANADÁ, USA, MEXICO, PANAMÁ, PERÚ CHILE, ECUADOR, ARGENTINA, ESPAÑA, FRANCIA, UK, ALEMANIA, BRASIL, VENEZUELA Y CUBA)</w:t>
            </w:r>
          </w:p>
        </w:tc>
      </w:tr>
      <w:tr w:rsidR="000D650E" w14:paraId="184503B6" w14:textId="77777777" w:rsidTr="63530FCE">
        <w:trPr>
          <w:trHeight w:val="760"/>
        </w:trPr>
        <w:tc>
          <w:tcPr>
            <w:tcW w:w="10140" w:type="dxa"/>
            <w:shd w:val="clear" w:color="auto" w:fill="2D74B5"/>
          </w:tcPr>
          <w:p w14:paraId="60542CBC" w14:textId="6FFA79BE" w:rsidR="000D650E" w:rsidRDefault="002B6C31">
            <w:pPr>
              <w:pStyle w:val="TableParagraph"/>
              <w:spacing w:line="242" w:lineRule="auto"/>
              <w:ind w:left="470" w:right="187" w:hanging="360"/>
            </w:pPr>
            <w:r>
              <w:rPr>
                <w:color w:val="FFFFFF"/>
              </w:rPr>
              <w:t>8. ENTREGABLES: Piezas básicas a desarrollar. Si la pieza tiene productos, ¿Cuáles debería tener?</w:t>
            </w:r>
            <w:r w:rsidR="00D32D5C">
              <w:rPr>
                <w:color w:val="FFFFFF"/>
              </w:rPr>
              <w:t xml:space="preserve"> </w:t>
            </w:r>
            <w:r>
              <w:rPr>
                <w:color w:val="FFFFFF"/>
              </w:rPr>
              <w:t xml:space="preserve">(Material POP, contenido digital, </w:t>
            </w:r>
            <w:proofErr w:type="spellStart"/>
            <w:r>
              <w:rPr>
                <w:color w:val="FFFFFF"/>
              </w:rPr>
              <w:t>merchandising</w:t>
            </w:r>
            <w:proofErr w:type="spellEnd"/>
            <w:r>
              <w:rPr>
                <w:color w:val="FFFFFF"/>
              </w:rPr>
              <w:t xml:space="preserve">, </w:t>
            </w:r>
            <w:proofErr w:type="spellStart"/>
            <w:r>
              <w:rPr>
                <w:color w:val="FFFFFF"/>
              </w:rPr>
              <w:t>etc</w:t>
            </w:r>
            <w:proofErr w:type="spellEnd"/>
            <w:r>
              <w:rPr>
                <w:color w:val="FFFFFF"/>
              </w:rPr>
              <w:t>)</w:t>
            </w:r>
          </w:p>
        </w:tc>
      </w:tr>
      <w:tr w:rsidR="000D650E" w14:paraId="6EDDEDBF" w14:textId="77777777" w:rsidTr="00BB1755">
        <w:trPr>
          <w:trHeight w:val="2753"/>
        </w:trPr>
        <w:tc>
          <w:tcPr>
            <w:tcW w:w="10140" w:type="dxa"/>
          </w:tcPr>
          <w:p w14:paraId="1237AC78" w14:textId="740C3129" w:rsidR="003D75A1" w:rsidRDefault="008D6B70" w:rsidP="003D75A1">
            <w:pPr>
              <w:pStyle w:val="TableParagraph"/>
              <w:tabs>
                <w:tab w:val="left" w:pos="831"/>
              </w:tabs>
              <w:spacing w:line="243" w:lineRule="exact"/>
            </w:pPr>
            <w:r>
              <w:t>Planteamiento de una e</w:t>
            </w:r>
            <w:r w:rsidR="003D75A1">
              <w:t xml:space="preserve">strategia de comunicación digital </w:t>
            </w:r>
            <w:r w:rsidR="00CD5F4B">
              <w:t xml:space="preserve">que </w:t>
            </w:r>
            <w:r w:rsidR="00AA7C57">
              <w:t xml:space="preserve">alinee </w:t>
            </w:r>
            <w:r w:rsidR="00CD5F4B">
              <w:t>Marca País y Turismo</w:t>
            </w:r>
            <w:r w:rsidR="009C5B6B">
              <w:t>,</w:t>
            </w:r>
            <w:r w:rsidR="00CD5F4B">
              <w:t xml:space="preserve"> </w:t>
            </w:r>
            <w:r w:rsidR="00051F2B">
              <w:t xml:space="preserve">para </w:t>
            </w:r>
            <w:r w:rsidR="003D75A1">
              <w:t xml:space="preserve">el posicionamiento de Colombia </w:t>
            </w:r>
            <w:r w:rsidR="008E2ECF">
              <w:t xml:space="preserve">como el país de la belleza </w:t>
            </w:r>
            <w:r w:rsidR="003D75A1">
              <w:t xml:space="preserve">a través de sus </w:t>
            </w:r>
            <w:proofErr w:type="spellStart"/>
            <w:r w:rsidR="003D75A1">
              <w:t>assets</w:t>
            </w:r>
            <w:proofErr w:type="spellEnd"/>
            <w:r w:rsidR="003D75A1">
              <w:t xml:space="preserve"> digitales, sus contenidos, RRSS dirigidas a la audiencia B2C (nacional e internacional)</w:t>
            </w:r>
            <w:r w:rsidR="008E2ECF">
              <w:t>.</w:t>
            </w:r>
          </w:p>
          <w:p w14:paraId="1F2DA73B" w14:textId="77777777" w:rsidR="008E2ECF" w:rsidRDefault="008E2ECF" w:rsidP="003D75A1">
            <w:pPr>
              <w:pStyle w:val="TableParagraph"/>
              <w:tabs>
                <w:tab w:val="left" w:pos="831"/>
              </w:tabs>
              <w:spacing w:line="243" w:lineRule="exact"/>
            </w:pPr>
          </w:p>
          <w:p w14:paraId="14D0F72D" w14:textId="77777777" w:rsidR="00D27017" w:rsidRDefault="002B6C31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line="243" w:lineRule="exact"/>
              <w:ind w:hanging="361"/>
            </w:pPr>
            <w:r w:rsidRPr="0057087B">
              <w:t>Investigación</w:t>
            </w:r>
          </w:p>
          <w:p w14:paraId="2AAC27AC" w14:textId="6A86E162" w:rsidR="000D650E" w:rsidRPr="0057087B" w:rsidRDefault="00D27017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line="243" w:lineRule="exact"/>
              <w:ind w:hanging="361"/>
            </w:pPr>
            <w:r>
              <w:t>P</w:t>
            </w:r>
            <w:r w:rsidR="002B6C31" w:rsidRPr="0057087B">
              <w:t>laneación</w:t>
            </w:r>
            <w:r w:rsidR="002B6C31" w:rsidRPr="0057087B">
              <w:rPr>
                <w:spacing w:val="-3"/>
              </w:rPr>
              <w:t xml:space="preserve"> </w:t>
            </w:r>
            <w:r w:rsidR="002B6C31" w:rsidRPr="0057087B">
              <w:t>estratégic</w:t>
            </w:r>
            <w:r>
              <w:t>a</w:t>
            </w:r>
          </w:p>
          <w:p w14:paraId="3E3A1E8E" w14:textId="4DF3514B" w:rsidR="00FA33E9" w:rsidRPr="0025392E" w:rsidRDefault="0025392E" w:rsidP="00D27017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line="252" w:lineRule="exact"/>
              <w:ind w:hanging="361"/>
            </w:pPr>
            <w:r>
              <w:t>Recomendación</w:t>
            </w:r>
            <w:r w:rsidR="00A921DF">
              <w:t xml:space="preserve"> de </w:t>
            </w:r>
            <w:r w:rsidRPr="0025392E">
              <w:t xml:space="preserve">unificar </w:t>
            </w:r>
            <w:r w:rsidR="00A921DF">
              <w:t>o no</w:t>
            </w:r>
            <w:r w:rsidR="00067F39">
              <w:t>, el</w:t>
            </w:r>
            <w:r w:rsidR="00A921DF">
              <w:t xml:space="preserve"> </w:t>
            </w:r>
            <w:r w:rsidRPr="0025392E">
              <w:t>ecosistema digital y redes sociales de Marca País y Turismo</w:t>
            </w:r>
          </w:p>
          <w:p w14:paraId="297AC10F" w14:textId="69DC0D7E" w:rsidR="001C4CD4" w:rsidRPr="0057087B" w:rsidRDefault="002B6C31" w:rsidP="001C4CD4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line="252" w:lineRule="exact"/>
              <w:ind w:hanging="361"/>
            </w:pPr>
            <w:r w:rsidRPr="0057087B">
              <w:t>Bajada</w:t>
            </w:r>
            <w:r w:rsidRPr="0057087B">
              <w:rPr>
                <w:spacing w:val="-17"/>
              </w:rPr>
              <w:t xml:space="preserve"> </w:t>
            </w:r>
            <w:r w:rsidR="004778C6" w:rsidRPr="0057087B">
              <w:t xml:space="preserve">de la estrategia incluyendo </w:t>
            </w:r>
            <w:r w:rsidR="0057087B" w:rsidRPr="0057087B">
              <w:t>creatividad</w:t>
            </w:r>
            <w:r w:rsidR="0012260A">
              <w:t xml:space="preserve"> (</w:t>
            </w:r>
            <w:r w:rsidR="00F255AF">
              <w:t xml:space="preserve">piezas, </w:t>
            </w:r>
            <w:r w:rsidR="00931296">
              <w:t xml:space="preserve">ideas, acciones, </w:t>
            </w:r>
            <w:proofErr w:type="spellStart"/>
            <w:r w:rsidR="00931296">
              <w:t>etc</w:t>
            </w:r>
            <w:proofErr w:type="spellEnd"/>
            <w:r w:rsidR="00931296">
              <w:t>)</w:t>
            </w:r>
          </w:p>
          <w:p w14:paraId="49FE2071" w14:textId="53815EDE" w:rsidR="000D650E" w:rsidRPr="00210736" w:rsidRDefault="002B6C31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ind w:hanging="361"/>
            </w:pPr>
            <w:r w:rsidRPr="00210736">
              <w:t xml:space="preserve">Plan de difusión orgánico </w:t>
            </w:r>
          </w:p>
          <w:p w14:paraId="352F70E8" w14:textId="62C04097" w:rsidR="000D650E" w:rsidRPr="00210736" w:rsidRDefault="002B6C31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before="1" w:line="252" w:lineRule="exact"/>
              <w:ind w:hanging="361"/>
            </w:pPr>
            <w:proofErr w:type="spellStart"/>
            <w:r w:rsidRPr="00210736">
              <w:t>KPI´s</w:t>
            </w:r>
            <w:proofErr w:type="spellEnd"/>
            <w:r w:rsidR="00210736" w:rsidRPr="00210736">
              <w:t xml:space="preserve"> </w:t>
            </w:r>
            <w:r w:rsidRPr="00210736">
              <w:t>que se puedan garantizar y</w:t>
            </w:r>
            <w:r w:rsidRPr="00210736">
              <w:rPr>
                <w:spacing w:val="-12"/>
              </w:rPr>
              <w:t xml:space="preserve"> </w:t>
            </w:r>
            <w:r w:rsidRPr="00210736">
              <w:t>cumplir.</w:t>
            </w:r>
          </w:p>
          <w:p w14:paraId="780B56A9" w14:textId="77777777" w:rsidR="000D650E" w:rsidRPr="00210736" w:rsidRDefault="002B6C31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line="252" w:lineRule="exact"/>
              <w:ind w:hanging="361"/>
            </w:pPr>
            <w:r w:rsidRPr="00210736">
              <w:t>Cronograma de</w:t>
            </w:r>
            <w:r w:rsidRPr="00210736">
              <w:rPr>
                <w:spacing w:val="-5"/>
              </w:rPr>
              <w:t xml:space="preserve"> </w:t>
            </w:r>
            <w:r w:rsidRPr="00210736">
              <w:t>ejecución</w:t>
            </w:r>
          </w:p>
          <w:p w14:paraId="687E7617" w14:textId="77777777" w:rsidR="000D650E" w:rsidRDefault="002B6C31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line="252" w:lineRule="exact"/>
              <w:ind w:hanging="361"/>
            </w:pPr>
            <w:r w:rsidRPr="00210736">
              <w:t>Presupuesto</w:t>
            </w:r>
          </w:p>
          <w:p w14:paraId="41A3C9A9" w14:textId="3FEF487B" w:rsidR="0077509E" w:rsidRDefault="002D2766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line="252" w:lineRule="exact"/>
              <w:ind w:hanging="361"/>
            </w:pPr>
            <w:r>
              <w:t>Entregables adicionales que consideren agregue</w:t>
            </w:r>
            <w:r w:rsidR="0057087B">
              <w:t>n</w:t>
            </w:r>
            <w:r>
              <w:t xml:space="preserve"> valor al planteamiento </w:t>
            </w:r>
          </w:p>
          <w:p w14:paraId="66087E30" w14:textId="50B6BD14" w:rsidR="009504C0" w:rsidRDefault="009504C0" w:rsidP="0025392E">
            <w:pPr>
              <w:pStyle w:val="TableParagraph"/>
              <w:tabs>
                <w:tab w:val="left" w:pos="831"/>
              </w:tabs>
              <w:spacing w:line="252" w:lineRule="exact"/>
              <w:ind w:left="0"/>
            </w:pPr>
          </w:p>
        </w:tc>
      </w:tr>
    </w:tbl>
    <w:p w14:paraId="2A0CC898" w14:textId="77777777" w:rsidR="000D650E" w:rsidRDefault="000D650E">
      <w:pPr>
        <w:sectPr w:rsidR="000D650E">
          <w:pgSz w:w="12240" w:h="15840"/>
          <w:pgMar w:top="1140" w:right="840" w:bottom="280" w:left="1020" w:header="720" w:footer="720" w:gutter="0"/>
          <w:cols w:space="720"/>
        </w:sectPr>
      </w:pPr>
    </w:p>
    <w:tbl>
      <w:tblPr>
        <w:tblStyle w:val="TableNormal1"/>
        <w:tblW w:w="10269" w:type="dxa"/>
        <w:tblInd w:w="12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269"/>
      </w:tblGrid>
      <w:tr w:rsidR="000D650E" w14:paraId="55BD7BBB" w14:textId="77777777" w:rsidTr="00BB1755">
        <w:trPr>
          <w:trHeight w:val="527"/>
        </w:trPr>
        <w:tc>
          <w:tcPr>
            <w:tcW w:w="10269" w:type="dxa"/>
            <w:shd w:val="clear" w:color="auto" w:fill="2D74B5"/>
          </w:tcPr>
          <w:p w14:paraId="72B2F066" w14:textId="77777777" w:rsidR="000D650E" w:rsidRDefault="002B6C31">
            <w:pPr>
              <w:pStyle w:val="TableParagraph"/>
              <w:spacing w:before="93"/>
            </w:pPr>
            <w:r>
              <w:rPr>
                <w:color w:val="FFFFFF"/>
              </w:rPr>
              <w:lastRenderedPageBreak/>
              <w:t>11. RECOMENDACIONES ADICIONALES</w:t>
            </w:r>
          </w:p>
        </w:tc>
      </w:tr>
      <w:tr w:rsidR="000D650E" w14:paraId="2FC99EC2" w14:textId="77777777" w:rsidTr="008C4EE8">
        <w:trPr>
          <w:trHeight w:val="1294"/>
        </w:trPr>
        <w:tc>
          <w:tcPr>
            <w:tcW w:w="10269" w:type="dxa"/>
          </w:tcPr>
          <w:p w14:paraId="61408661" w14:textId="3DDA30F1" w:rsidR="000D650E" w:rsidRPr="008003A1" w:rsidRDefault="002B6C31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line="243" w:lineRule="exact"/>
              <w:ind w:hanging="361"/>
            </w:pPr>
            <w:r w:rsidRPr="008003A1">
              <w:t>Todas las propuestas presentadas deben ser viables</w:t>
            </w:r>
            <w:r w:rsidR="00B121EE" w:rsidRPr="008003A1">
              <w:t xml:space="preserve"> y aplicables</w:t>
            </w:r>
          </w:p>
          <w:p w14:paraId="03702217" w14:textId="602BF210" w:rsidR="000D650E" w:rsidRPr="008003A1" w:rsidRDefault="002B6C31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before="1" w:line="252" w:lineRule="exact"/>
              <w:ind w:hanging="361"/>
            </w:pPr>
            <w:r w:rsidRPr="008003A1">
              <w:t xml:space="preserve">Los servicios y herramientas </w:t>
            </w:r>
            <w:r w:rsidR="00D127B7" w:rsidRPr="008003A1">
              <w:t xml:space="preserve">utilizadas para el desarrollo de la propuesta </w:t>
            </w:r>
            <w:r w:rsidRPr="008003A1">
              <w:t>deben estar dentro del alcance</w:t>
            </w:r>
            <w:r w:rsidR="00710797" w:rsidRPr="008003A1">
              <w:t>, honorarios fijos</w:t>
            </w:r>
            <w:r w:rsidRPr="008003A1">
              <w:t xml:space="preserve"> y capacidades del</w:t>
            </w:r>
            <w:r w:rsidRPr="008003A1">
              <w:rPr>
                <w:spacing w:val="-13"/>
              </w:rPr>
              <w:t xml:space="preserve"> </w:t>
            </w:r>
            <w:r w:rsidRPr="008003A1">
              <w:t>proponente.</w:t>
            </w:r>
          </w:p>
          <w:p w14:paraId="7FD88094" w14:textId="52BE22DC" w:rsidR="007F2E32" w:rsidRPr="007F2E32" w:rsidRDefault="002B6C31" w:rsidP="008C4EE8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line="252" w:lineRule="exact"/>
              <w:ind w:hanging="361"/>
            </w:pPr>
            <w:r w:rsidRPr="008003A1">
              <w:t xml:space="preserve">No crear activos digitales adicionales a los existentes </w:t>
            </w:r>
          </w:p>
        </w:tc>
      </w:tr>
    </w:tbl>
    <w:p w14:paraId="64DC4F04" w14:textId="77777777" w:rsidR="00544E41" w:rsidRDefault="00544E41"/>
    <w:sectPr w:rsidR="00544E41">
      <w:pgSz w:w="12240" w:h="15840"/>
      <w:pgMar w:top="1140" w:right="8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650"/>
    <w:multiLevelType w:val="hybridMultilevel"/>
    <w:tmpl w:val="298C69E8"/>
    <w:lvl w:ilvl="0" w:tplc="7CF076F6">
      <w:start w:val="5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8615F"/>
    <w:multiLevelType w:val="hybridMultilevel"/>
    <w:tmpl w:val="68EED26E"/>
    <w:lvl w:ilvl="0" w:tplc="3CAC192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7C979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32DBF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B0D14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0E30E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18190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3AAA0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A699E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EE3B4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3F67371"/>
    <w:multiLevelType w:val="hybridMultilevel"/>
    <w:tmpl w:val="15780B42"/>
    <w:lvl w:ilvl="0" w:tplc="C6507312">
      <w:start w:val="5"/>
      <w:numFmt w:val="bullet"/>
      <w:lvlText w:val="-"/>
      <w:lvlJc w:val="left"/>
      <w:pPr>
        <w:ind w:left="47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3" w15:restartNumberingAfterBreak="0">
    <w:nsid w:val="15DD649A"/>
    <w:multiLevelType w:val="hybridMultilevel"/>
    <w:tmpl w:val="FFFFFFFF"/>
    <w:lvl w:ilvl="0" w:tplc="664E1D24">
      <w:start w:val="1"/>
      <w:numFmt w:val="decimal"/>
      <w:lvlText w:val="%1."/>
      <w:lvlJc w:val="left"/>
      <w:pPr>
        <w:ind w:left="720" w:hanging="360"/>
      </w:pPr>
    </w:lvl>
    <w:lvl w:ilvl="1" w:tplc="3782D21A">
      <w:start w:val="1"/>
      <w:numFmt w:val="lowerLetter"/>
      <w:lvlText w:val="%2."/>
      <w:lvlJc w:val="left"/>
      <w:pPr>
        <w:ind w:left="1440" w:hanging="360"/>
      </w:pPr>
    </w:lvl>
    <w:lvl w:ilvl="2" w:tplc="B43AA3D0">
      <w:start w:val="1"/>
      <w:numFmt w:val="lowerRoman"/>
      <w:lvlText w:val="%3."/>
      <w:lvlJc w:val="right"/>
      <w:pPr>
        <w:ind w:left="2160" w:hanging="180"/>
      </w:pPr>
    </w:lvl>
    <w:lvl w:ilvl="3" w:tplc="F82A11EE">
      <w:start w:val="1"/>
      <w:numFmt w:val="decimal"/>
      <w:lvlText w:val="%4."/>
      <w:lvlJc w:val="left"/>
      <w:pPr>
        <w:ind w:left="2880" w:hanging="360"/>
      </w:pPr>
    </w:lvl>
    <w:lvl w:ilvl="4" w:tplc="1D94370E">
      <w:start w:val="1"/>
      <w:numFmt w:val="lowerLetter"/>
      <w:lvlText w:val="%5."/>
      <w:lvlJc w:val="left"/>
      <w:pPr>
        <w:ind w:left="3600" w:hanging="360"/>
      </w:pPr>
    </w:lvl>
    <w:lvl w:ilvl="5" w:tplc="A2AE58AC">
      <w:start w:val="1"/>
      <w:numFmt w:val="lowerRoman"/>
      <w:lvlText w:val="%6."/>
      <w:lvlJc w:val="right"/>
      <w:pPr>
        <w:ind w:left="4320" w:hanging="180"/>
      </w:pPr>
    </w:lvl>
    <w:lvl w:ilvl="6" w:tplc="595A3B6E">
      <w:start w:val="1"/>
      <w:numFmt w:val="decimal"/>
      <w:lvlText w:val="%7."/>
      <w:lvlJc w:val="left"/>
      <w:pPr>
        <w:ind w:left="5040" w:hanging="360"/>
      </w:pPr>
    </w:lvl>
    <w:lvl w:ilvl="7" w:tplc="4C4EDB94">
      <w:start w:val="1"/>
      <w:numFmt w:val="lowerLetter"/>
      <w:lvlText w:val="%8."/>
      <w:lvlJc w:val="left"/>
      <w:pPr>
        <w:ind w:left="5760" w:hanging="360"/>
      </w:pPr>
    </w:lvl>
    <w:lvl w:ilvl="8" w:tplc="3D8C8FC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83AE0"/>
    <w:multiLevelType w:val="hybridMultilevel"/>
    <w:tmpl w:val="CFB4BC84"/>
    <w:lvl w:ilvl="0" w:tplc="8612EC74">
      <w:start w:val="1"/>
      <w:numFmt w:val="decimal"/>
      <w:lvlText w:val="%1."/>
      <w:lvlJc w:val="left"/>
      <w:pPr>
        <w:ind w:left="720" w:hanging="360"/>
      </w:pPr>
    </w:lvl>
    <w:lvl w:ilvl="1" w:tplc="D786DEC2">
      <w:start w:val="1"/>
      <w:numFmt w:val="lowerLetter"/>
      <w:lvlText w:val="%2."/>
      <w:lvlJc w:val="left"/>
      <w:pPr>
        <w:ind w:left="1440" w:hanging="360"/>
      </w:pPr>
    </w:lvl>
    <w:lvl w:ilvl="2" w:tplc="461E5184">
      <w:start w:val="1"/>
      <w:numFmt w:val="lowerRoman"/>
      <w:lvlText w:val="%3."/>
      <w:lvlJc w:val="right"/>
      <w:pPr>
        <w:ind w:left="2160" w:hanging="180"/>
      </w:pPr>
    </w:lvl>
    <w:lvl w:ilvl="3" w:tplc="CDF47E06">
      <w:start w:val="1"/>
      <w:numFmt w:val="decimal"/>
      <w:lvlText w:val="%4."/>
      <w:lvlJc w:val="left"/>
      <w:pPr>
        <w:ind w:left="2880" w:hanging="360"/>
      </w:pPr>
    </w:lvl>
    <w:lvl w:ilvl="4" w:tplc="5270253E">
      <w:start w:val="1"/>
      <w:numFmt w:val="lowerLetter"/>
      <w:lvlText w:val="%5."/>
      <w:lvlJc w:val="left"/>
      <w:pPr>
        <w:ind w:left="3600" w:hanging="360"/>
      </w:pPr>
    </w:lvl>
    <w:lvl w:ilvl="5" w:tplc="1976366E">
      <w:start w:val="1"/>
      <w:numFmt w:val="lowerRoman"/>
      <w:lvlText w:val="%6."/>
      <w:lvlJc w:val="right"/>
      <w:pPr>
        <w:ind w:left="4320" w:hanging="180"/>
      </w:pPr>
    </w:lvl>
    <w:lvl w:ilvl="6" w:tplc="788AA0A2">
      <w:start w:val="1"/>
      <w:numFmt w:val="decimal"/>
      <w:lvlText w:val="%7."/>
      <w:lvlJc w:val="left"/>
      <w:pPr>
        <w:ind w:left="5040" w:hanging="360"/>
      </w:pPr>
    </w:lvl>
    <w:lvl w:ilvl="7" w:tplc="FFB21D9C">
      <w:start w:val="1"/>
      <w:numFmt w:val="lowerLetter"/>
      <w:lvlText w:val="%8."/>
      <w:lvlJc w:val="left"/>
      <w:pPr>
        <w:ind w:left="5760" w:hanging="360"/>
      </w:pPr>
    </w:lvl>
    <w:lvl w:ilvl="8" w:tplc="69F8E50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A4568"/>
    <w:multiLevelType w:val="hybridMultilevel"/>
    <w:tmpl w:val="53B813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173A4"/>
    <w:multiLevelType w:val="hybridMultilevel"/>
    <w:tmpl w:val="32848086"/>
    <w:lvl w:ilvl="0" w:tplc="24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" w15:restartNumberingAfterBreak="0">
    <w:nsid w:val="38984D29"/>
    <w:multiLevelType w:val="hybridMultilevel"/>
    <w:tmpl w:val="C49ABE64"/>
    <w:lvl w:ilvl="0" w:tplc="24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8" w15:restartNumberingAfterBreak="0">
    <w:nsid w:val="44D56D4A"/>
    <w:multiLevelType w:val="hybridMultilevel"/>
    <w:tmpl w:val="22568FA4"/>
    <w:lvl w:ilvl="0" w:tplc="0F987F1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2EB99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C5DA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A466D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F416C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02759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365E2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0ADC0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CC98C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66976C2"/>
    <w:multiLevelType w:val="hybridMultilevel"/>
    <w:tmpl w:val="79D8D01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C5611"/>
    <w:multiLevelType w:val="hybridMultilevel"/>
    <w:tmpl w:val="5F48BF0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34F6C"/>
    <w:multiLevelType w:val="hybridMultilevel"/>
    <w:tmpl w:val="FFFFFFFF"/>
    <w:lvl w:ilvl="0" w:tplc="3FF28B70">
      <w:start w:val="1"/>
      <w:numFmt w:val="decimal"/>
      <w:lvlText w:val="%1."/>
      <w:lvlJc w:val="left"/>
      <w:pPr>
        <w:ind w:left="720" w:hanging="360"/>
      </w:pPr>
    </w:lvl>
    <w:lvl w:ilvl="1" w:tplc="DC265A3A">
      <w:start w:val="1"/>
      <w:numFmt w:val="lowerLetter"/>
      <w:lvlText w:val="%2."/>
      <w:lvlJc w:val="left"/>
      <w:pPr>
        <w:ind w:left="1440" w:hanging="360"/>
      </w:pPr>
    </w:lvl>
    <w:lvl w:ilvl="2" w:tplc="FA949676">
      <w:start w:val="1"/>
      <w:numFmt w:val="lowerRoman"/>
      <w:lvlText w:val="%3."/>
      <w:lvlJc w:val="right"/>
      <w:pPr>
        <w:ind w:left="2160" w:hanging="180"/>
      </w:pPr>
    </w:lvl>
    <w:lvl w:ilvl="3" w:tplc="9AFE739A">
      <w:start w:val="1"/>
      <w:numFmt w:val="decimal"/>
      <w:lvlText w:val="%4."/>
      <w:lvlJc w:val="left"/>
      <w:pPr>
        <w:ind w:left="2880" w:hanging="360"/>
      </w:pPr>
    </w:lvl>
    <w:lvl w:ilvl="4" w:tplc="444C8C30">
      <w:start w:val="1"/>
      <w:numFmt w:val="lowerLetter"/>
      <w:lvlText w:val="%5."/>
      <w:lvlJc w:val="left"/>
      <w:pPr>
        <w:ind w:left="3600" w:hanging="360"/>
      </w:pPr>
    </w:lvl>
    <w:lvl w:ilvl="5" w:tplc="8ABCD8E8">
      <w:start w:val="1"/>
      <w:numFmt w:val="lowerRoman"/>
      <w:lvlText w:val="%6."/>
      <w:lvlJc w:val="right"/>
      <w:pPr>
        <w:ind w:left="4320" w:hanging="180"/>
      </w:pPr>
    </w:lvl>
    <w:lvl w:ilvl="6" w:tplc="F60E080E">
      <w:start w:val="1"/>
      <w:numFmt w:val="decimal"/>
      <w:lvlText w:val="%7."/>
      <w:lvlJc w:val="left"/>
      <w:pPr>
        <w:ind w:left="5040" w:hanging="360"/>
      </w:pPr>
    </w:lvl>
    <w:lvl w:ilvl="7" w:tplc="556803B6">
      <w:start w:val="1"/>
      <w:numFmt w:val="lowerLetter"/>
      <w:lvlText w:val="%8."/>
      <w:lvlJc w:val="left"/>
      <w:pPr>
        <w:ind w:left="5760" w:hanging="360"/>
      </w:pPr>
    </w:lvl>
    <w:lvl w:ilvl="8" w:tplc="A72485A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450EC"/>
    <w:multiLevelType w:val="hybridMultilevel"/>
    <w:tmpl w:val="6594502C"/>
    <w:lvl w:ilvl="0" w:tplc="233649F2">
      <w:start w:val="1"/>
      <w:numFmt w:val="decimal"/>
      <w:lvlText w:val="%1."/>
      <w:lvlJc w:val="left"/>
      <w:pPr>
        <w:ind w:left="83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21760212">
      <w:numFmt w:val="bullet"/>
      <w:lvlText w:val="•"/>
      <w:lvlJc w:val="left"/>
      <w:pPr>
        <w:ind w:left="1769" w:hanging="360"/>
      </w:pPr>
      <w:rPr>
        <w:rFonts w:hint="default"/>
        <w:lang w:val="es-ES" w:eastAsia="en-US" w:bidi="ar-SA"/>
      </w:rPr>
    </w:lvl>
    <w:lvl w:ilvl="2" w:tplc="DA6E6030">
      <w:numFmt w:val="bullet"/>
      <w:lvlText w:val="•"/>
      <w:lvlJc w:val="left"/>
      <w:pPr>
        <w:ind w:left="2698" w:hanging="360"/>
      </w:pPr>
      <w:rPr>
        <w:rFonts w:hint="default"/>
        <w:lang w:val="es-ES" w:eastAsia="en-US" w:bidi="ar-SA"/>
      </w:rPr>
    </w:lvl>
    <w:lvl w:ilvl="3" w:tplc="9354A3F4">
      <w:numFmt w:val="bullet"/>
      <w:lvlText w:val="•"/>
      <w:lvlJc w:val="left"/>
      <w:pPr>
        <w:ind w:left="3627" w:hanging="360"/>
      </w:pPr>
      <w:rPr>
        <w:rFonts w:hint="default"/>
        <w:lang w:val="es-ES" w:eastAsia="en-US" w:bidi="ar-SA"/>
      </w:rPr>
    </w:lvl>
    <w:lvl w:ilvl="4" w:tplc="5A32B874">
      <w:numFmt w:val="bullet"/>
      <w:lvlText w:val="•"/>
      <w:lvlJc w:val="left"/>
      <w:pPr>
        <w:ind w:left="4556" w:hanging="360"/>
      </w:pPr>
      <w:rPr>
        <w:rFonts w:hint="default"/>
        <w:lang w:val="es-ES" w:eastAsia="en-US" w:bidi="ar-SA"/>
      </w:rPr>
    </w:lvl>
    <w:lvl w:ilvl="5" w:tplc="C380B9BA">
      <w:numFmt w:val="bullet"/>
      <w:lvlText w:val="•"/>
      <w:lvlJc w:val="left"/>
      <w:pPr>
        <w:ind w:left="5485" w:hanging="360"/>
      </w:pPr>
      <w:rPr>
        <w:rFonts w:hint="default"/>
        <w:lang w:val="es-ES" w:eastAsia="en-US" w:bidi="ar-SA"/>
      </w:rPr>
    </w:lvl>
    <w:lvl w:ilvl="6" w:tplc="B1BCF858">
      <w:numFmt w:val="bullet"/>
      <w:lvlText w:val="•"/>
      <w:lvlJc w:val="left"/>
      <w:pPr>
        <w:ind w:left="6414" w:hanging="360"/>
      </w:pPr>
      <w:rPr>
        <w:rFonts w:hint="default"/>
        <w:lang w:val="es-ES" w:eastAsia="en-US" w:bidi="ar-SA"/>
      </w:rPr>
    </w:lvl>
    <w:lvl w:ilvl="7" w:tplc="0F3008F6">
      <w:numFmt w:val="bullet"/>
      <w:lvlText w:val="•"/>
      <w:lvlJc w:val="left"/>
      <w:pPr>
        <w:ind w:left="7343" w:hanging="360"/>
      </w:pPr>
      <w:rPr>
        <w:rFonts w:hint="default"/>
        <w:lang w:val="es-ES" w:eastAsia="en-US" w:bidi="ar-SA"/>
      </w:rPr>
    </w:lvl>
    <w:lvl w:ilvl="8" w:tplc="0B425D9E">
      <w:numFmt w:val="bullet"/>
      <w:lvlText w:val="•"/>
      <w:lvlJc w:val="left"/>
      <w:pPr>
        <w:ind w:left="8272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735C6979"/>
    <w:multiLevelType w:val="hybridMultilevel"/>
    <w:tmpl w:val="274AC546"/>
    <w:lvl w:ilvl="0" w:tplc="9CE0E4EA">
      <w:start w:val="1"/>
      <w:numFmt w:val="decimal"/>
      <w:lvlText w:val="%1."/>
      <w:lvlJc w:val="left"/>
      <w:pPr>
        <w:ind w:left="83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A1D02BD0">
      <w:numFmt w:val="bullet"/>
      <w:lvlText w:val="•"/>
      <w:lvlJc w:val="left"/>
      <w:pPr>
        <w:ind w:left="1769" w:hanging="360"/>
      </w:pPr>
      <w:rPr>
        <w:rFonts w:hint="default"/>
        <w:lang w:val="es-ES" w:eastAsia="en-US" w:bidi="ar-SA"/>
      </w:rPr>
    </w:lvl>
    <w:lvl w:ilvl="2" w:tplc="151ADF02">
      <w:numFmt w:val="bullet"/>
      <w:lvlText w:val="•"/>
      <w:lvlJc w:val="left"/>
      <w:pPr>
        <w:ind w:left="2698" w:hanging="360"/>
      </w:pPr>
      <w:rPr>
        <w:rFonts w:hint="default"/>
        <w:lang w:val="es-ES" w:eastAsia="en-US" w:bidi="ar-SA"/>
      </w:rPr>
    </w:lvl>
    <w:lvl w:ilvl="3" w:tplc="0CC2C808">
      <w:numFmt w:val="bullet"/>
      <w:lvlText w:val="•"/>
      <w:lvlJc w:val="left"/>
      <w:pPr>
        <w:ind w:left="3627" w:hanging="360"/>
      </w:pPr>
      <w:rPr>
        <w:rFonts w:hint="default"/>
        <w:lang w:val="es-ES" w:eastAsia="en-US" w:bidi="ar-SA"/>
      </w:rPr>
    </w:lvl>
    <w:lvl w:ilvl="4" w:tplc="5FA6FB5E">
      <w:numFmt w:val="bullet"/>
      <w:lvlText w:val="•"/>
      <w:lvlJc w:val="left"/>
      <w:pPr>
        <w:ind w:left="4556" w:hanging="360"/>
      </w:pPr>
      <w:rPr>
        <w:rFonts w:hint="default"/>
        <w:lang w:val="es-ES" w:eastAsia="en-US" w:bidi="ar-SA"/>
      </w:rPr>
    </w:lvl>
    <w:lvl w:ilvl="5" w:tplc="D4A421D0">
      <w:numFmt w:val="bullet"/>
      <w:lvlText w:val="•"/>
      <w:lvlJc w:val="left"/>
      <w:pPr>
        <w:ind w:left="5485" w:hanging="360"/>
      </w:pPr>
      <w:rPr>
        <w:rFonts w:hint="default"/>
        <w:lang w:val="es-ES" w:eastAsia="en-US" w:bidi="ar-SA"/>
      </w:rPr>
    </w:lvl>
    <w:lvl w:ilvl="6" w:tplc="725CD6EE">
      <w:numFmt w:val="bullet"/>
      <w:lvlText w:val="•"/>
      <w:lvlJc w:val="left"/>
      <w:pPr>
        <w:ind w:left="6414" w:hanging="360"/>
      </w:pPr>
      <w:rPr>
        <w:rFonts w:hint="default"/>
        <w:lang w:val="es-ES" w:eastAsia="en-US" w:bidi="ar-SA"/>
      </w:rPr>
    </w:lvl>
    <w:lvl w:ilvl="7" w:tplc="EE886B84">
      <w:numFmt w:val="bullet"/>
      <w:lvlText w:val="•"/>
      <w:lvlJc w:val="left"/>
      <w:pPr>
        <w:ind w:left="7343" w:hanging="360"/>
      </w:pPr>
      <w:rPr>
        <w:rFonts w:hint="default"/>
        <w:lang w:val="es-ES" w:eastAsia="en-US" w:bidi="ar-SA"/>
      </w:rPr>
    </w:lvl>
    <w:lvl w:ilvl="8" w:tplc="304AFD58">
      <w:numFmt w:val="bullet"/>
      <w:lvlText w:val="•"/>
      <w:lvlJc w:val="left"/>
      <w:pPr>
        <w:ind w:left="8272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76B42BA9"/>
    <w:multiLevelType w:val="hybridMultilevel"/>
    <w:tmpl w:val="75526C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95480">
    <w:abstractNumId w:val="3"/>
  </w:num>
  <w:num w:numId="2" w16cid:durableId="914978207">
    <w:abstractNumId w:val="13"/>
  </w:num>
  <w:num w:numId="3" w16cid:durableId="1290890856">
    <w:abstractNumId w:val="12"/>
  </w:num>
  <w:num w:numId="4" w16cid:durableId="907416998">
    <w:abstractNumId w:val="10"/>
  </w:num>
  <w:num w:numId="5" w16cid:durableId="952202360">
    <w:abstractNumId w:val="9"/>
  </w:num>
  <w:num w:numId="6" w16cid:durableId="295259111">
    <w:abstractNumId w:val="4"/>
  </w:num>
  <w:num w:numId="7" w16cid:durableId="1601522309">
    <w:abstractNumId w:val="11"/>
  </w:num>
  <w:num w:numId="8" w16cid:durableId="204411545">
    <w:abstractNumId w:val="6"/>
  </w:num>
  <w:num w:numId="9" w16cid:durableId="523056249">
    <w:abstractNumId w:val="7"/>
  </w:num>
  <w:num w:numId="10" w16cid:durableId="1790784939">
    <w:abstractNumId w:val="5"/>
  </w:num>
  <w:num w:numId="11" w16cid:durableId="817578590">
    <w:abstractNumId w:val="8"/>
  </w:num>
  <w:num w:numId="12" w16cid:durableId="435559322">
    <w:abstractNumId w:val="1"/>
  </w:num>
  <w:num w:numId="13" w16cid:durableId="2083983875">
    <w:abstractNumId w:val="0"/>
  </w:num>
  <w:num w:numId="14" w16cid:durableId="1014915438">
    <w:abstractNumId w:val="2"/>
  </w:num>
  <w:num w:numId="15" w16cid:durableId="320048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0E"/>
    <w:rsid w:val="00016285"/>
    <w:rsid w:val="00023840"/>
    <w:rsid w:val="00033E5F"/>
    <w:rsid w:val="0004603B"/>
    <w:rsid w:val="00051EFF"/>
    <w:rsid w:val="00051F2B"/>
    <w:rsid w:val="00064C16"/>
    <w:rsid w:val="00067F39"/>
    <w:rsid w:val="00081DFC"/>
    <w:rsid w:val="00094FC2"/>
    <w:rsid w:val="00097D0D"/>
    <w:rsid w:val="000A6F13"/>
    <w:rsid w:val="000C41AE"/>
    <w:rsid w:val="000D5B11"/>
    <w:rsid w:val="000D650E"/>
    <w:rsid w:val="000E0A75"/>
    <w:rsid w:val="000E2D15"/>
    <w:rsid w:val="000E5BCF"/>
    <w:rsid w:val="000F141C"/>
    <w:rsid w:val="000F422F"/>
    <w:rsid w:val="001216E4"/>
    <w:rsid w:val="0012260A"/>
    <w:rsid w:val="001233FD"/>
    <w:rsid w:val="00127C6B"/>
    <w:rsid w:val="00130CC5"/>
    <w:rsid w:val="00146F2E"/>
    <w:rsid w:val="00157599"/>
    <w:rsid w:val="00167442"/>
    <w:rsid w:val="00173B86"/>
    <w:rsid w:val="001930C3"/>
    <w:rsid w:val="001A2886"/>
    <w:rsid w:val="001A42DC"/>
    <w:rsid w:val="001C4CD4"/>
    <w:rsid w:val="001D5C4A"/>
    <w:rsid w:val="001D7980"/>
    <w:rsid w:val="001D7ED3"/>
    <w:rsid w:val="001E6E7B"/>
    <w:rsid w:val="001F7AA3"/>
    <w:rsid w:val="00210736"/>
    <w:rsid w:val="00210DA1"/>
    <w:rsid w:val="00213C86"/>
    <w:rsid w:val="002176BC"/>
    <w:rsid w:val="002178BA"/>
    <w:rsid w:val="00220CBB"/>
    <w:rsid w:val="00234D80"/>
    <w:rsid w:val="0023739A"/>
    <w:rsid w:val="00240A5A"/>
    <w:rsid w:val="00251510"/>
    <w:rsid w:val="0025392E"/>
    <w:rsid w:val="00257549"/>
    <w:rsid w:val="00264626"/>
    <w:rsid w:val="00272FC9"/>
    <w:rsid w:val="00295BEE"/>
    <w:rsid w:val="002B6C31"/>
    <w:rsid w:val="002B6F7B"/>
    <w:rsid w:val="002C627B"/>
    <w:rsid w:val="002D2766"/>
    <w:rsid w:val="002D4EFD"/>
    <w:rsid w:val="002D5504"/>
    <w:rsid w:val="002E0667"/>
    <w:rsid w:val="002E7D89"/>
    <w:rsid w:val="002F2429"/>
    <w:rsid w:val="0031515D"/>
    <w:rsid w:val="003152FF"/>
    <w:rsid w:val="0032505C"/>
    <w:rsid w:val="00334259"/>
    <w:rsid w:val="00344D6B"/>
    <w:rsid w:val="00345AE7"/>
    <w:rsid w:val="0035362A"/>
    <w:rsid w:val="0036203B"/>
    <w:rsid w:val="00371982"/>
    <w:rsid w:val="00380851"/>
    <w:rsid w:val="00381169"/>
    <w:rsid w:val="00383C91"/>
    <w:rsid w:val="0038625A"/>
    <w:rsid w:val="003D75A1"/>
    <w:rsid w:val="003E48EC"/>
    <w:rsid w:val="003F7266"/>
    <w:rsid w:val="00407A85"/>
    <w:rsid w:val="004171AC"/>
    <w:rsid w:val="00420FC9"/>
    <w:rsid w:val="004269CD"/>
    <w:rsid w:val="00432FA9"/>
    <w:rsid w:val="00441A18"/>
    <w:rsid w:val="00461B3D"/>
    <w:rsid w:val="004778C6"/>
    <w:rsid w:val="00477BC1"/>
    <w:rsid w:val="00481C7E"/>
    <w:rsid w:val="0049600B"/>
    <w:rsid w:val="0049788B"/>
    <w:rsid w:val="004C198D"/>
    <w:rsid w:val="004C40AE"/>
    <w:rsid w:val="004E2ABA"/>
    <w:rsid w:val="004F0A7B"/>
    <w:rsid w:val="005014E0"/>
    <w:rsid w:val="0050315A"/>
    <w:rsid w:val="005034C6"/>
    <w:rsid w:val="00510147"/>
    <w:rsid w:val="00516BB7"/>
    <w:rsid w:val="00520637"/>
    <w:rsid w:val="00544E41"/>
    <w:rsid w:val="00546497"/>
    <w:rsid w:val="00550B8B"/>
    <w:rsid w:val="00550C98"/>
    <w:rsid w:val="0057087B"/>
    <w:rsid w:val="00572C4C"/>
    <w:rsid w:val="00576108"/>
    <w:rsid w:val="005870EA"/>
    <w:rsid w:val="005922F3"/>
    <w:rsid w:val="00593C16"/>
    <w:rsid w:val="005B0B52"/>
    <w:rsid w:val="005B3619"/>
    <w:rsid w:val="005D3238"/>
    <w:rsid w:val="005D33B3"/>
    <w:rsid w:val="005E022B"/>
    <w:rsid w:val="00602B0D"/>
    <w:rsid w:val="00621341"/>
    <w:rsid w:val="00640794"/>
    <w:rsid w:val="006566B1"/>
    <w:rsid w:val="00673843"/>
    <w:rsid w:val="00675361"/>
    <w:rsid w:val="006854B0"/>
    <w:rsid w:val="00685BF3"/>
    <w:rsid w:val="00685C71"/>
    <w:rsid w:val="006A5C38"/>
    <w:rsid w:val="006B20D2"/>
    <w:rsid w:val="006B6D2C"/>
    <w:rsid w:val="006C0173"/>
    <w:rsid w:val="006E1424"/>
    <w:rsid w:val="006E3427"/>
    <w:rsid w:val="006F40D6"/>
    <w:rsid w:val="006F4D9D"/>
    <w:rsid w:val="007103B4"/>
    <w:rsid w:val="00710797"/>
    <w:rsid w:val="007203FF"/>
    <w:rsid w:val="00733264"/>
    <w:rsid w:val="00746280"/>
    <w:rsid w:val="00752210"/>
    <w:rsid w:val="00765FBC"/>
    <w:rsid w:val="0077509E"/>
    <w:rsid w:val="00795E44"/>
    <w:rsid w:val="007B4EBE"/>
    <w:rsid w:val="007C0243"/>
    <w:rsid w:val="007D1640"/>
    <w:rsid w:val="007D5624"/>
    <w:rsid w:val="007F2E32"/>
    <w:rsid w:val="007F38D8"/>
    <w:rsid w:val="008003A1"/>
    <w:rsid w:val="00807459"/>
    <w:rsid w:val="008211E2"/>
    <w:rsid w:val="00843535"/>
    <w:rsid w:val="00855DAC"/>
    <w:rsid w:val="00860915"/>
    <w:rsid w:val="00873E90"/>
    <w:rsid w:val="0087527F"/>
    <w:rsid w:val="0087713C"/>
    <w:rsid w:val="00882694"/>
    <w:rsid w:val="00890DFC"/>
    <w:rsid w:val="00895B0A"/>
    <w:rsid w:val="008A20DC"/>
    <w:rsid w:val="008C4EE8"/>
    <w:rsid w:val="008C7BBC"/>
    <w:rsid w:val="008D6B70"/>
    <w:rsid w:val="008E2ECF"/>
    <w:rsid w:val="008E4BAA"/>
    <w:rsid w:val="008F5A90"/>
    <w:rsid w:val="009046D4"/>
    <w:rsid w:val="009103F4"/>
    <w:rsid w:val="0091738B"/>
    <w:rsid w:val="00926E05"/>
    <w:rsid w:val="00931296"/>
    <w:rsid w:val="009314B8"/>
    <w:rsid w:val="00932E32"/>
    <w:rsid w:val="00943700"/>
    <w:rsid w:val="00944140"/>
    <w:rsid w:val="009504C0"/>
    <w:rsid w:val="0095275D"/>
    <w:rsid w:val="00955620"/>
    <w:rsid w:val="009645DF"/>
    <w:rsid w:val="00964CC6"/>
    <w:rsid w:val="00965CB5"/>
    <w:rsid w:val="009666B2"/>
    <w:rsid w:val="0096752B"/>
    <w:rsid w:val="009719B6"/>
    <w:rsid w:val="0097235F"/>
    <w:rsid w:val="009730F3"/>
    <w:rsid w:val="009815CC"/>
    <w:rsid w:val="00982A45"/>
    <w:rsid w:val="00983ED9"/>
    <w:rsid w:val="00992855"/>
    <w:rsid w:val="009978EE"/>
    <w:rsid w:val="009C5856"/>
    <w:rsid w:val="009C5B6B"/>
    <w:rsid w:val="009D69C9"/>
    <w:rsid w:val="009E498E"/>
    <w:rsid w:val="009F2DB1"/>
    <w:rsid w:val="009F4791"/>
    <w:rsid w:val="00A07524"/>
    <w:rsid w:val="00A14ECD"/>
    <w:rsid w:val="00A15CBC"/>
    <w:rsid w:val="00A22BFD"/>
    <w:rsid w:val="00A23051"/>
    <w:rsid w:val="00A23502"/>
    <w:rsid w:val="00A25446"/>
    <w:rsid w:val="00A40764"/>
    <w:rsid w:val="00A40C38"/>
    <w:rsid w:val="00A47C53"/>
    <w:rsid w:val="00A55075"/>
    <w:rsid w:val="00A550F1"/>
    <w:rsid w:val="00A63819"/>
    <w:rsid w:val="00A657D9"/>
    <w:rsid w:val="00A66776"/>
    <w:rsid w:val="00A82720"/>
    <w:rsid w:val="00A921DF"/>
    <w:rsid w:val="00A9333E"/>
    <w:rsid w:val="00AA4CAB"/>
    <w:rsid w:val="00AA7C57"/>
    <w:rsid w:val="00AC03B4"/>
    <w:rsid w:val="00AC2F75"/>
    <w:rsid w:val="00AC4457"/>
    <w:rsid w:val="00AD1829"/>
    <w:rsid w:val="00AD4C71"/>
    <w:rsid w:val="00AD4EFB"/>
    <w:rsid w:val="00B02919"/>
    <w:rsid w:val="00B029AE"/>
    <w:rsid w:val="00B121EE"/>
    <w:rsid w:val="00B1727A"/>
    <w:rsid w:val="00B34A8F"/>
    <w:rsid w:val="00B511BE"/>
    <w:rsid w:val="00B55C6F"/>
    <w:rsid w:val="00B578BA"/>
    <w:rsid w:val="00B62119"/>
    <w:rsid w:val="00B63343"/>
    <w:rsid w:val="00B65790"/>
    <w:rsid w:val="00B71589"/>
    <w:rsid w:val="00B748CB"/>
    <w:rsid w:val="00B80887"/>
    <w:rsid w:val="00BB15B9"/>
    <w:rsid w:val="00BB1755"/>
    <w:rsid w:val="00BB2CD6"/>
    <w:rsid w:val="00BB7372"/>
    <w:rsid w:val="00BD4E4A"/>
    <w:rsid w:val="00BD59BE"/>
    <w:rsid w:val="00BF008E"/>
    <w:rsid w:val="00BF1649"/>
    <w:rsid w:val="00BF2E53"/>
    <w:rsid w:val="00C03A79"/>
    <w:rsid w:val="00C113C2"/>
    <w:rsid w:val="00C14EFF"/>
    <w:rsid w:val="00C2496E"/>
    <w:rsid w:val="00C24FBE"/>
    <w:rsid w:val="00C27194"/>
    <w:rsid w:val="00C327A8"/>
    <w:rsid w:val="00C42645"/>
    <w:rsid w:val="00C4771C"/>
    <w:rsid w:val="00C67AF2"/>
    <w:rsid w:val="00C70087"/>
    <w:rsid w:val="00C91677"/>
    <w:rsid w:val="00C96760"/>
    <w:rsid w:val="00CA5D21"/>
    <w:rsid w:val="00CB2F49"/>
    <w:rsid w:val="00CB5433"/>
    <w:rsid w:val="00CB63B9"/>
    <w:rsid w:val="00CB6A17"/>
    <w:rsid w:val="00CD2A3E"/>
    <w:rsid w:val="00CD5F4B"/>
    <w:rsid w:val="00CD7F16"/>
    <w:rsid w:val="00CE65A8"/>
    <w:rsid w:val="00CF08AC"/>
    <w:rsid w:val="00CF17DD"/>
    <w:rsid w:val="00CF6EA2"/>
    <w:rsid w:val="00D127B7"/>
    <w:rsid w:val="00D27017"/>
    <w:rsid w:val="00D2730C"/>
    <w:rsid w:val="00D30075"/>
    <w:rsid w:val="00D31F77"/>
    <w:rsid w:val="00D32D5C"/>
    <w:rsid w:val="00D521B6"/>
    <w:rsid w:val="00D57C61"/>
    <w:rsid w:val="00D63312"/>
    <w:rsid w:val="00D66AB0"/>
    <w:rsid w:val="00D67C70"/>
    <w:rsid w:val="00D7442E"/>
    <w:rsid w:val="00D91E20"/>
    <w:rsid w:val="00DA3D2A"/>
    <w:rsid w:val="00DA6DFA"/>
    <w:rsid w:val="00DA7D27"/>
    <w:rsid w:val="00DB048E"/>
    <w:rsid w:val="00DB3345"/>
    <w:rsid w:val="00DB5271"/>
    <w:rsid w:val="00DC063F"/>
    <w:rsid w:val="00DC2586"/>
    <w:rsid w:val="00DC5049"/>
    <w:rsid w:val="00DD266C"/>
    <w:rsid w:val="00DD3300"/>
    <w:rsid w:val="00E35B48"/>
    <w:rsid w:val="00E41430"/>
    <w:rsid w:val="00E43F21"/>
    <w:rsid w:val="00E50BA0"/>
    <w:rsid w:val="00E67BFE"/>
    <w:rsid w:val="00E86D78"/>
    <w:rsid w:val="00E94CA9"/>
    <w:rsid w:val="00E9774B"/>
    <w:rsid w:val="00EA4BA6"/>
    <w:rsid w:val="00EC1228"/>
    <w:rsid w:val="00ED06F6"/>
    <w:rsid w:val="00EF24E3"/>
    <w:rsid w:val="00EF2D0D"/>
    <w:rsid w:val="00F01EFD"/>
    <w:rsid w:val="00F069B3"/>
    <w:rsid w:val="00F255AF"/>
    <w:rsid w:val="00F33A8A"/>
    <w:rsid w:val="00F41863"/>
    <w:rsid w:val="00F42361"/>
    <w:rsid w:val="00F43111"/>
    <w:rsid w:val="00F507B4"/>
    <w:rsid w:val="00F5263E"/>
    <w:rsid w:val="00F55230"/>
    <w:rsid w:val="00F6455C"/>
    <w:rsid w:val="00F97B93"/>
    <w:rsid w:val="00FA1837"/>
    <w:rsid w:val="00FA33E9"/>
    <w:rsid w:val="00FB6232"/>
    <w:rsid w:val="00FE7303"/>
    <w:rsid w:val="0366B378"/>
    <w:rsid w:val="27630A2C"/>
    <w:rsid w:val="2A827CDB"/>
    <w:rsid w:val="2CE5E693"/>
    <w:rsid w:val="2D86185C"/>
    <w:rsid w:val="360EB8FD"/>
    <w:rsid w:val="3E545336"/>
    <w:rsid w:val="43533184"/>
    <w:rsid w:val="4C5DAF48"/>
    <w:rsid w:val="4DB68C2C"/>
    <w:rsid w:val="5422ED6A"/>
    <w:rsid w:val="5B2E6BEC"/>
    <w:rsid w:val="5B8D1F12"/>
    <w:rsid w:val="5FF61D9E"/>
    <w:rsid w:val="6135951B"/>
    <w:rsid w:val="63530FCE"/>
    <w:rsid w:val="68343496"/>
    <w:rsid w:val="6A2890F0"/>
    <w:rsid w:val="6E974866"/>
    <w:rsid w:val="7676687F"/>
    <w:rsid w:val="7D349CD5"/>
    <w:rsid w:val="7E85C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428F"/>
  <w15:docId w15:val="{90A243BC-EF4A-4DB7-BE7F-04E98BB8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233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ipervnculo">
    <w:name w:val="Hyperlink"/>
    <w:basedOn w:val="Fuentedeprrafopredeter"/>
    <w:uiPriority w:val="99"/>
    <w:unhideWhenUsed/>
    <w:rsid w:val="0071079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10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262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32510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71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1698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1012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34377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colombia.travel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olombia.c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6" ma:contentTypeDescription="Crear nuevo documento." ma:contentTypeScope="" ma:versionID="f2e111328ae647be77fe59ffb92d148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b4c2401d7db926924ed5c33ecf5de138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F5ADA3-FEC4-4148-8DE3-9CDEA79098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152E8D-20A4-4831-A4B0-56DEE431EE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7EDF86-7666-4A17-A4D7-1F3543D17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2114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13720</CharactersWithSpaces>
  <SharedDoc>false</SharedDoc>
  <HLinks>
    <vt:vector size="12" baseType="variant">
      <vt:variant>
        <vt:i4>5046285</vt:i4>
      </vt:variant>
      <vt:variant>
        <vt:i4>3</vt:i4>
      </vt:variant>
      <vt:variant>
        <vt:i4>0</vt:i4>
      </vt:variant>
      <vt:variant>
        <vt:i4>5</vt:i4>
      </vt:variant>
      <vt:variant>
        <vt:lpwstr>https://colombia.travel/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https://www.colombia.co/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JAYALA</dc:creator>
  <cp:keywords/>
  <cp:lastModifiedBy>Nicolás Ramírez Rubio</cp:lastModifiedBy>
  <cp:revision>2</cp:revision>
  <dcterms:created xsi:type="dcterms:W3CDTF">2023-08-03T13:00:00Z</dcterms:created>
  <dcterms:modified xsi:type="dcterms:W3CDTF">2023-08-03T13:00:00Z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2021-06-09T00:00:00Z</vt:filetime>
  </property>
  <property fmtid="{D5CDD505-2E9C-101B-9397-08002B2CF9AE}" pid="5" name="GrammarlyDocumentId">
    <vt:lpwstr>0a52db7f4e39e9852c83dc89f4b575695b599eec4bc179c532e03a8150972992</vt:lpwstr>
  </property>
</Properties>
</file>